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50832" w:rsidRDefault="007C17F3">
      <w:pPr>
        <w:pStyle w:val="normal"/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u w:val="single"/>
        </w:rPr>
        <w:t>PÁLYÁZATI FELHÍVÁS</w:t>
      </w:r>
    </w:p>
    <w:p w:rsidR="00250832" w:rsidRDefault="00250832">
      <w:pPr>
        <w:pStyle w:val="normal"/>
        <w:spacing w:line="240" w:lineRule="auto"/>
        <w:jc w:val="center"/>
      </w:pPr>
    </w:p>
    <w:p w:rsidR="00250832" w:rsidRDefault="007C17F3">
      <w:pPr>
        <w:pStyle w:val="normal"/>
        <w:spacing w:line="240" w:lineRule="auto"/>
        <w:jc w:val="both"/>
      </w:pPr>
      <w:r>
        <w:rPr>
          <w:rFonts w:ascii="Times New Roman" w:eastAsia="Times New Roman" w:hAnsi="Times New Roman" w:cs="Times New Roman"/>
          <w:b/>
          <w:sz w:val="28"/>
        </w:rPr>
        <w:t>A Magyar Mérnök Kamara a Nemzeti Fejlesztési Minisztérium támogatásával</w:t>
      </w:r>
    </w:p>
    <w:p w:rsidR="00250832" w:rsidRDefault="00250832">
      <w:pPr>
        <w:pStyle w:val="normal"/>
        <w:spacing w:line="240" w:lineRule="auto"/>
        <w:jc w:val="both"/>
      </w:pPr>
    </w:p>
    <w:p w:rsidR="00250832" w:rsidRDefault="007C17F3">
      <w:pPr>
        <w:pStyle w:val="normal"/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u w:val="single"/>
        </w:rPr>
        <w:t xml:space="preserve">Közlekedésbiztonsági ötlet pályázatot hirdet </w:t>
      </w:r>
    </w:p>
    <w:p w:rsidR="00250832" w:rsidRDefault="007C17F3">
      <w:pPr>
        <w:pStyle w:val="normal"/>
        <w:spacing w:line="240" w:lineRule="auto"/>
        <w:jc w:val="center"/>
      </w:pPr>
      <w:r>
        <w:rPr>
          <w:rFonts w:ascii="Times New Roman" w:eastAsia="Times New Roman" w:hAnsi="Times New Roman" w:cs="Times New Roman"/>
          <w:sz w:val="28"/>
        </w:rPr>
        <w:t>a k</w:t>
      </w:r>
      <w:r>
        <w:rPr>
          <w:rFonts w:ascii="HTimes" w:eastAsia="HTimes" w:hAnsi="HTimes" w:cs="HTimes"/>
          <w:sz w:val="28"/>
        </w:rPr>
        <w:t>özúti közlekedésben résztvevők biztonságának javítása érdekében</w:t>
      </w:r>
    </w:p>
    <w:p w:rsidR="00250832" w:rsidRDefault="00250832">
      <w:pPr>
        <w:pStyle w:val="normal"/>
        <w:spacing w:line="240" w:lineRule="auto"/>
        <w:jc w:val="both"/>
      </w:pPr>
    </w:p>
    <w:p w:rsidR="00250832" w:rsidRDefault="00250832">
      <w:pPr>
        <w:pStyle w:val="normal"/>
        <w:spacing w:line="240" w:lineRule="auto"/>
        <w:jc w:val="both"/>
      </w:pPr>
    </w:p>
    <w:p w:rsidR="00250832" w:rsidRPr="00A1527A" w:rsidRDefault="007C17F3">
      <w:pPr>
        <w:pStyle w:val="normal"/>
        <w:spacing w:line="240" w:lineRule="auto"/>
        <w:jc w:val="both"/>
        <w:rPr>
          <w:rFonts w:ascii="Times New Roman" w:hAnsi="Times New Roman" w:cs="Times New Roman"/>
        </w:rPr>
      </w:pPr>
      <w:r w:rsidRPr="00A1527A">
        <w:rPr>
          <w:rFonts w:ascii="Times New Roman" w:eastAsia="Times New Roman" w:hAnsi="Times New Roman" w:cs="Times New Roman"/>
          <w:b/>
          <w:sz w:val="24"/>
        </w:rPr>
        <w:t>I. A pályázat háttere, célja</w:t>
      </w:r>
    </w:p>
    <w:p w:rsidR="00250832" w:rsidRPr="00A1527A" w:rsidRDefault="00250832">
      <w:pPr>
        <w:pStyle w:val="normal"/>
        <w:spacing w:line="240" w:lineRule="auto"/>
        <w:jc w:val="both"/>
        <w:rPr>
          <w:rFonts w:ascii="Times New Roman" w:hAnsi="Times New Roman" w:cs="Times New Roman"/>
        </w:rPr>
      </w:pPr>
    </w:p>
    <w:p w:rsidR="00250832" w:rsidRPr="00A1527A" w:rsidRDefault="007C17F3">
      <w:pPr>
        <w:pStyle w:val="normal"/>
        <w:spacing w:line="240" w:lineRule="auto"/>
        <w:ind w:left="720" w:hanging="719"/>
        <w:jc w:val="both"/>
        <w:rPr>
          <w:rFonts w:ascii="Times New Roman" w:hAnsi="Times New Roman" w:cs="Times New Roman"/>
        </w:rPr>
      </w:pPr>
      <w:r w:rsidRPr="00A1527A">
        <w:rPr>
          <w:rFonts w:ascii="Times New Roman" w:eastAsia="Times New Roman" w:hAnsi="Times New Roman" w:cs="Times New Roman"/>
          <w:sz w:val="24"/>
        </w:rPr>
        <w:t>1.</w:t>
      </w:r>
      <w:r w:rsidRPr="00A1527A">
        <w:rPr>
          <w:rFonts w:ascii="Times New Roman" w:eastAsia="Times New Roman" w:hAnsi="Times New Roman" w:cs="Times New Roman"/>
          <w:sz w:val="24"/>
        </w:rPr>
        <w:tab/>
      </w:r>
      <w:r w:rsidRPr="00A1527A">
        <w:rPr>
          <w:rFonts w:ascii="Times New Roman" w:eastAsia="HTimes" w:hAnsi="Times New Roman" w:cs="Times New Roman"/>
          <w:sz w:val="24"/>
        </w:rPr>
        <w:t xml:space="preserve">A közlekedésért felelős állami vezetés a balesetek számának további, szakadatlan csökkentése, a kedvező folyamatok fenntartása érdekében olyan új eszközöket keres, amelyek jövőbeni megvalósítása támogatást érdemel. </w:t>
      </w:r>
    </w:p>
    <w:p w:rsidR="00250832" w:rsidRPr="00A1527A" w:rsidRDefault="00250832">
      <w:pPr>
        <w:pStyle w:val="normal"/>
        <w:spacing w:line="240" w:lineRule="auto"/>
        <w:jc w:val="both"/>
        <w:rPr>
          <w:rFonts w:ascii="Times New Roman" w:hAnsi="Times New Roman" w:cs="Times New Roman"/>
        </w:rPr>
      </w:pPr>
    </w:p>
    <w:p w:rsidR="00250832" w:rsidRPr="00A1527A" w:rsidRDefault="007C17F3">
      <w:pPr>
        <w:pStyle w:val="normal"/>
        <w:spacing w:line="240" w:lineRule="auto"/>
        <w:jc w:val="both"/>
        <w:rPr>
          <w:rFonts w:ascii="Times New Roman" w:hAnsi="Times New Roman" w:cs="Times New Roman"/>
        </w:rPr>
      </w:pPr>
      <w:r w:rsidRPr="00A1527A">
        <w:rPr>
          <w:rFonts w:ascii="Times New Roman" w:eastAsia="Times New Roman" w:hAnsi="Times New Roman" w:cs="Times New Roman"/>
          <w:sz w:val="24"/>
        </w:rPr>
        <w:t>2.</w:t>
      </w:r>
      <w:r w:rsidRPr="00A1527A">
        <w:rPr>
          <w:rFonts w:ascii="Times New Roman" w:eastAsia="Times New Roman" w:hAnsi="Times New Roman" w:cs="Times New Roman"/>
          <w:sz w:val="24"/>
        </w:rPr>
        <w:tab/>
        <w:t xml:space="preserve">A pályázati konstrukció hátterének és céljának bemutatása: </w:t>
      </w:r>
    </w:p>
    <w:p w:rsidR="00250832" w:rsidRPr="00A1527A" w:rsidRDefault="007C17F3">
      <w:pPr>
        <w:pStyle w:val="normal"/>
        <w:spacing w:line="240" w:lineRule="auto"/>
        <w:jc w:val="both"/>
        <w:rPr>
          <w:rFonts w:ascii="Times New Roman" w:hAnsi="Times New Roman" w:cs="Times New Roman"/>
        </w:rPr>
      </w:pPr>
      <w:r w:rsidRPr="00A1527A">
        <w:rPr>
          <w:rFonts w:ascii="Times New Roman" w:eastAsia="HTimes" w:hAnsi="Times New Roman" w:cs="Times New Roman"/>
          <w:sz w:val="24"/>
        </w:rPr>
        <w:t>A közúti közlekedésben résztvevők biztonságának javítását célzó dokumentálhatóan új</w:t>
      </w:r>
    </w:p>
    <w:p w:rsidR="00250832" w:rsidRPr="00A1527A" w:rsidRDefault="007C17F3">
      <w:pPr>
        <w:pStyle w:val="normal"/>
        <w:numPr>
          <w:ilvl w:val="0"/>
          <w:numId w:val="9"/>
        </w:numPr>
        <w:ind w:hanging="358"/>
        <w:jc w:val="both"/>
        <w:rPr>
          <w:rFonts w:ascii="Times New Roman" w:hAnsi="Times New Roman" w:cs="Times New Roman"/>
        </w:rPr>
      </w:pPr>
      <w:r w:rsidRPr="00A1527A">
        <w:rPr>
          <w:rFonts w:ascii="Times New Roman" w:eastAsia="HTimes" w:hAnsi="Times New Roman" w:cs="Times New Roman"/>
          <w:sz w:val="24"/>
        </w:rPr>
        <w:t>vizsgálati módszerek,</w:t>
      </w:r>
    </w:p>
    <w:p w:rsidR="00250832" w:rsidRPr="00A1527A" w:rsidRDefault="007C17F3">
      <w:pPr>
        <w:pStyle w:val="normal"/>
        <w:numPr>
          <w:ilvl w:val="0"/>
          <w:numId w:val="9"/>
        </w:numPr>
        <w:ind w:hanging="358"/>
        <w:jc w:val="both"/>
        <w:rPr>
          <w:rFonts w:ascii="Times New Roman" w:hAnsi="Times New Roman" w:cs="Times New Roman"/>
        </w:rPr>
      </w:pPr>
      <w:r w:rsidRPr="00A1527A">
        <w:rPr>
          <w:rFonts w:ascii="Times New Roman" w:eastAsia="HTimes" w:hAnsi="Times New Roman" w:cs="Times New Roman"/>
          <w:sz w:val="24"/>
        </w:rPr>
        <w:t>intelligens közlekedési rendszerek,</w:t>
      </w:r>
    </w:p>
    <w:p w:rsidR="00250832" w:rsidRPr="00A1527A" w:rsidRDefault="007C17F3">
      <w:pPr>
        <w:pStyle w:val="normal"/>
        <w:numPr>
          <w:ilvl w:val="0"/>
          <w:numId w:val="9"/>
        </w:numPr>
        <w:ind w:hanging="358"/>
        <w:jc w:val="both"/>
        <w:rPr>
          <w:rFonts w:ascii="Times New Roman" w:hAnsi="Times New Roman" w:cs="Times New Roman"/>
        </w:rPr>
      </w:pPr>
      <w:r w:rsidRPr="00A1527A">
        <w:rPr>
          <w:rFonts w:ascii="Times New Roman" w:eastAsia="HTimes" w:hAnsi="Times New Roman" w:cs="Times New Roman"/>
          <w:sz w:val="24"/>
        </w:rPr>
        <w:t>forgalomtechnikai módszerek, eszközök, kialakítások,</w:t>
      </w:r>
    </w:p>
    <w:p w:rsidR="00250832" w:rsidRPr="00A1527A" w:rsidRDefault="007C17F3">
      <w:pPr>
        <w:pStyle w:val="normal"/>
        <w:numPr>
          <w:ilvl w:val="0"/>
          <w:numId w:val="9"/>
        </w:numPr>
        <w:ind w:hanging="358"/>
        <w:jc w:val="both"/>
        <w:rPr>
          <w:rFonts w:ascii="Times New Roman" w:hAnsi="Times New Roman" w:cs="Times New Roman"/>
        </w:rPr>
      </w:pPr>
      <w:bookmarkStart w:id="0" w:name="h.gjdgxs" w:colFirst="0" w:colLast="0"/>
      <w:bookmarkEnd w:id="0"/>
      <w:r w:rsidRPr="00A1527A">
        <w:rPr>
          <w:rFonts w:ascii="Times New Roman" w:eastAsia="HTimes" w:hAnsi="Times New Roman" w:cs="Times New Roman"/>
          <w:sz w:val="24"/>
        </w:rPr>
        <w:t xml:space="preserve">fejlesztési javaslatok, </w:t>
      </w:r>
    </w:p>
    <w:p w:rsidR="00250832" w:rsidRPr="00A1527A" w:rsidRDefault="007C17F3">
      <w:pPr>
        <w:pStyle w:val="normal"/>
        <w:numPr>
          <w:ilvl w:val="0"/>
          <w:numId w:val="9"/>
        </w:numPr>
        <w:ind w:hanging="358"/>
        <w:jc w:val="both"/>
        <w:rPr>
          <w:rFonts w:ascii="Times New Roman" w:hAnsi="Times New Roman" w:cs="Times New Roman"/>
        </w:rPr>
      </w:pPr>
      <w:r w:rsidRPr="00A1527A">
        <w:rPr>
          <w:rFonts w:ascii="Times New Roman" w:eastAsia="HTimes" w:hAnsi="Times New Roman" w:cs="Times New Roman"/>
          <w:sz w:val="24"/>
        </w:rPr>
        <w:t>nemzeti, vagy regionális közlekedésbiztonsági programok, program-elemek,</w:t>
      </w:r>
    </w:p>
    <w:p w:rsidR="00250832" w:rsidRPr="00A1527A" w:rsidRDefault="007C17F3">
      <w:pPr>
        <w:pStyle w:val="normal"/>
        <w:numPr>
          <w:ilvl w:val="0"/>
          <w:numId w:val="9"/>
        </w:numPr>
        <w:ind w:hanging="358"/>
        <w:jc w:val="both"/>
        <w:rPr>
          <w:rFonts w:ascii="Times New Roman" w:hAnsi="Times New Roman" w:cs="Times New Roman"/>
        </w:rPr>
      </w:pPr>
      <w:r w:rsidRPr="00A1527A">
        <w:rPr>
          <w:rFonts w:ascii="Times New Roman" w:eastAsia="HTimes" w:hAnsi="Times New Roman" w:cs="Times New Roman"/>
          <w:sz w:val="24"/>
        </w:rPr>
        <w:t xml:space="preserve">kutatási irányok, </w:t>
      </w:r>
    </w:p>
    <w:p w:rsidR="00250832" w:rsidRPr="00A1527A" w:rsidRDefault="007C17F3">
      <w:pPr>
        <w:pStyle w:val="normal"/>
        <w:numPr>
          <w:ilvl w:val="0"/>
          <w:numId w:val="9"/>
        </w:numPr>
        <w:ind w:hanging="358"/>
        <w:jc w:val="both"/>
        <w:rPr>
          <w:rFonts w:ascii="Times New Roman" w:hAnsi="Times New Roman" w:cs="Times New Roman"/>
        </w:rPr>
      </w:pPr>
      <w:r w:rsidRPr="00A1527A">
        <w:rPr>
          <w:rFonts w:ascii="Times New Roman" w:eastAsia="HTimes" w:hAnsi="Times New Roman" w:cs="Times New Roman"/>
          <w:sz w:val="24"/>
        </w:rPr>
        <w:t xml:space="preserve">műszaki vagy jogi szabályozási változtatások, </w:t>
      </w:r>
    </w:p>
    <w:p w:rsidR="00250832" w:rsidRPr="00A1527A" w:rsidRDefault="007C17F3">
      <w:pPr>
        <w:pStyle w:val="normal"/>
        <w:numPr>
          <w:ilvl w:val="0"/>
          <w:numId w:val="9"/>
        </w:numPr>
        <w:spacing w:after="200"/>
        <w:ind w:hanging="358"/>
        <w:jc w:val="both"/>
        <w:rPr>
          <w:rFonts w:ascii="Times New Roman" w:hAnsi="Times New Roman" w:cs="Times New Roman"/>
        </w:rPr>
      </w:pPr>
      <w:r w:rsidRPr="00A1527A">
        <w:rPr>
          <w:rFonts w:ascii="Times New Roman" w:eastAsia="HTimes" w:hAnsi="Times New Roman" w:cs="Times New Roman"/>
          <w:sz w:val="24"/>
        </w:rPr>
        <w:t xml:space="preserve">a közlekedésre nevelés hatékony eszközeinek hazai környezetben való alkalmazási javaslataik </w:t>
      </w:r>
    </w:p>
    <w:p w:rsidR="00250832" w:rsidRPr="001E4FCE" w:rsidRDefault="007C17F3">
      <w:pPr>
        <w:pStyle w:val="normal"/>
        <w:spacing w:line="240" w:lineRule="auto"/>
        <w:jc w:val="both"/>
        <w:rPr>
          <w:rFonts w:ascii="Times New Roman" w:hAnsi="Times New Roman" w:cs="Times New Roman"/>
        </w:rPr>
      </w:pPr>
      <w:r w:rsidRPr="00A1527A">
        <w:rPr>
          <w:rFonts w:ascii="Times New Roman" w:eastAsia="HTimes" w:hAnsi="Times New Roman" w:cs="Times New Roman"/>
          <w:sz w:val="24"/>
        </w:rPr>
        <w:t>ismertetése</w:t>
      </w:r>
      <w:r w:rsidR="001E4FCE">
        <w:rPr>
          <w:rFonts w:ascii="Times New Roman" w:eastAsia="HTimes" w:hAnsi="Times New Roman" w:cs="Times New Roman"/>
          <w:sz w:val="24"/>
        </w:rPr>
        <w:t>.</w:t>
      </w:r>
    </w:p>
    <w:p w:rsidR="00250832" w:rsidRPr="00A1527A" w:rsidRDefault="00250832">
      <w:pPr>
        <w:pStyle w:val="normal"/>
        <w:spacing w:line="240" w:lineRule="auto"/>
        <w:jc w:val="both"/>
        <w:rPr>
          <w:rFonts w:ascii="Times New Roman" w:hAnsi="Times New Roman" w:cs="Times New Roman"/>
        </w:rPr>
      </w:pPr>
    </w:p>
    <w:p w:rsidR="00250832" w:rsidRPr="00A1527A" w:rsidRDefault="007C17F3">
      <w:pPr>
        <w:pStyle w:val="normal"/>
        <w:numPr>
          <w:ilvl w:val="0"/>
          <w:numId w:val="8"/>
        </w:numPr>
        <w:spacing w:line="240" w:lineRule="auto"/>
        <w:ind w:hanging="719"/>
        <w:jc w:val="both"/>
        <w:rPr>
          <w:rFonts w:ascii="Times New Roman" w:hAnsi="Times New Roman" w:cs="Times New Roman"/>
        </w:rPr>
      </w:pPr>
      <w:r w:rsidRPr="00A1527A">
        <w:rPr>
          <w:rFonts w:ascii="Times New Roman" w:eastAsia="Times New Roman" w:hAnsi="Times New Roman" w:cs="Times New Roman"/>
          <w:sz w:val="24"/>
        </w:rPr>
        <w:t xml:space="preserve">A pályázat meghirdetésekor a rendelkezésre </w:t>
      </w:r>
      <w:r w:rsidR="003F2348">
        <w:rPr>
          <w:rFonts w:ascii="Times New Roman" w:eastAsia="Times New Roman" w:hAnsi="Times New Roman" w:cs="Times New Roman"/>
          <w:sz w:val="24"/>
        </w:rPr>
        <w:t xml:space="preserve">álló keretösszeg: bruttó 2,5 </w:t>
      </w:r>
      <w:r w:rsidRPr="00A1527A">
        <w:rPr>
          <w:rFonts w:ascii="Times New Roman" w:eastAsia="Times New Roman" w:hAnsi="Times New Roman" w:cs="Times New Roman"/>
          <w:sz w:val="24"/>
        </w:rPr>
        <w:t>M Ft.</w:t>
      </w:r>
    </w:p>
    <w:p w:rsidR="00250832" w:rsidRPr="00A1527A" w:rsidRDefault="00250832">
      <w:pPr>
        <w:pStyle w:val="normal"/>
        <w:spacing w:line="240" w:lineRule="auto"/>
        <w:jc w:val="both"/>
        <w:rPr>
          <w:rFonts w:ascii="Times New Roman" w:hAnsi="Times New Roman" w:cs="Times New Roman"/>
        </w:rPr>
      </w:pPr>
    </w:p>
    <w:p w:rsidR="00250832" w:rsidRPr="00A1527A" w:rsidRDefault="007C17F3">
      <w:pPr>
        <w:pStyle w:val="normal"/>
        <w:numPr>
          <w:ilvl w:val="0"/>
          <w:numId w:val="8"/>
        </w:numPr>
        <w:spacing w:line="240" w:lineRule="auto"/>
        <w:ind w:hanging="719"/>
        <w:jc w:val="both"/>
        <w:rPr>
          <w:rFonts w:ascii="Times New Roman" w:hAnsi="Times New Roman" w:cs="Times New Roman"/>
        </w:rPr>
      </w:pPr>
      <w:r w:rsidRPr="00A1527A">
        <w:rPr>
          <w:rFonts w:ascii="Times New Roman" w:eastAsia="Times New Roman" w:hAnsi="Times New Roman" w:cs="Times New Roman"/>
          <w:sz w:val="24"/>
        </w:rPr>
        <w:t>A támogatott pályázók várható száma: 5-10 db.</w:t>
      </w:r>
    </w:p>
    <w:p w:rsidR="00250832" w:rsidRPr="00A1527A" w:rsidRDefault="00250832">
      <w:pPr>
        <w:pStyle w:val="normal"/>
        <w:spacing w:line="240" w:lineRule="auto"/>
        <w:jc w:val="both"/>
        <w:rPr>
          <w:rFonts w:ascii="Times New Roman" w:hAnsi="Times New Roman" w:cs="Times New Roman"/>
        </w:rPr>
      </w:pPr>
    </w:p>
    <w:p w:rsidR="00250832" w:rsidRPr="00A1527A" w:rsidRDefault="00250832">
      <w:pPr>
        <w:pStyle w:val="normal"/>
        <w:spacing w:line="240" w:lineRule="auto"/>
        <w:jc w:val="both"/>
        <w:rPr>
          <w:rFonts w:ascii="Times New Roman" w:hAnsi="Times New Roman" w:cs="Times New Roman"/>
        </w:rPr>
      </w:pPr>
    </w:p>
    <w:p w:rsidR="00250832" w:rsidRPr="00A1527A" w:rsidRDefault="007C17F3">
      <w:pPr>
        <w:pStyle w:val="normal"/>
        <w:spacing w:line="240" w:lineRule="auto"/>
        <w:jc w:val="both"/>
        <w:rPr>
          <w:rFonts w:ascii="Times New Roman" w:hAnsi="Times New Roman" w:cs="Times New Roman"/>
        </w:rPr>
      </w:pPr>
      <w:r w:rsidRPr="00A1527A">
        <w:rPr>
          <w:rFonts w:ascii="Times New Roman" w:eastAsia="Times New Roman" w:hAnsi="Times New Roman" w:cs="Times New Roman"/>
          <w:b/>
          <w:sz w:val="24"/>
        </w:rPr>
        <w:t>II. A pályázati kiírás és jelentkezési lap</w:t>
      </w:r>
    </w:p>
    <w:p w:rsidR="00250832" w:rsidRPr="00A1527A" w:rsidRDefault="00250832">
      <w:pPr>
        <w:pStyle w:val="normal"/>
        <w:spacing w:line="240" w:lineRule="auto"/>
        <w:jc w:val="both"/>
        <w:rPr>
          <w:rFonts w:ascii="Times New Roman" w:hAnsi="Times New Roman" w:cs="Times New Roman"/>
        </w:rPr>
      </w:pPr>
    </w:p>
    <w:p w:rsidR="00250832" w:rsidRPr="00A1527A" w:rsidRDefault="007C17F3">
      <w:pPr>
        <w:pStyle w:val="normal"/>
        <w:spacing w:line="240" w:lineRule="auto"/>
        <w:jc w:val="both"/>
        <w:rPr>
          <w:rFonts w:ascii="Times New Roman" w:hAnsi="Times New Roman" w:cs="Times New Roman"/>
        </w:rPr>
      </w:pPr>
      <w:r w:rsidRPr="00A1527A">
        <w:rPr>
          <w:rFonts w:ascii="Times New Roman" w:eastAsia="Times New Roman" w:hAnsi="Times New Roman" w:cs="Times New Roman"/>
          <w:b/>
          <w:sz w:val="24"/>
        </w:rPr>
        <w:t xml:space="preserve">A pályázati kiírás folyamatosan letölthető a </w:t>
      </w:r>
      <w:hyperlink r:id="rId7">
        <w:r w:rsidRPr="00A1527A">
          <w:rPr>
            <w:rFonts w:ascii="Times New Roman" w:eastAsia="Times New Roman" w:hAnsi="Times New Roman" w:cs="Times New Roman"/>
            <w:b/>
            <w:color w:val="0000FF"/>
            <w:sz w:val="20"/>
            <w:u w:val="single"/>
          </w:rPr>
          <w:t>www.mmk.hu</w:t>
        </w:r>
      </w:hyperlink>
      <w:r w:rsidR="001E4FCE">
        <w:t xml:space="preserve">, </w:t>
      </w:r>
      <w:hyperlink r:id="rId8" w:history="1">
        <w:r w:rsidR="001C3FE3" w:rsidRPr="001C3FE3">
          <w:rPr>
            <w:rStyle w:val="Hiperhivatkozs"/>
            <w:rFonts w:ascii="Times New Roman" w:hAnsi="Times New Roman" w:cs="Times New Roman"/>
            <w:b/>
            <w:sz w:val="20"/>
            <w:szCs w:val="20"/>
          </w:rPr>
          <w:t>www.fomterv.hu/mmk</w:t>
        </w:r>
      </w:hyperlink>
      <w:r w:rsidR="00EB26D5">
        <w:t xml:space="preserve">, </w:t>
      </w:r>
      <w:r w:rsidR="00EB26D5" w:rsidRPr="00EB26D5">
        <w:rPr>
          <w:rFonts w:ascii="Times New Roman" w:eastAsia="Times New Roman" w:hAnsi="Times New Roman" w:cs="Times New Roman"/>
          <w:b/>
          <w:color w:val="0000FF"/>
          <w:sz w:val="20"/>
          <w:u w:val="single"/>
        </w:rPr>
        <w:t>www.bpmk.hu;</w:t>
      </w:r>
      <w:r w:rsidR="00EB26D5" w:rsidRPr="00EB26D5">
        <w:rPr>
          <w:rFonts w:ascii="Times New Roman" w:eastAsia="Times New Roman" w:hAnsi="Times New Roman" w:cs="Times New Roman"/>
          <w:b/>
          <w:color w:val="0000FF"/>
          <w:sz w:val="20"/>
        </w:rPr>
        <w:t xml:space="preserve"> </w:t>
      </w:r>
      <w:r w:rsidR="00EB26D5">
        <w:rPr>
          <w:rFonts w:ascii="Times New Roman" w:eastAsia="Times New Roman" w:hAnsi="Times New Roman" w:cs="Times New Roman"/>
          <w:b/>
          <w:color w:val="0000FF"/>
          <w:sz w:val="20"/>
          <w:u w:val="single"/>
        </w:rPr>
        <w:t>mknonprofitkft</w:t>
      </w:r>
      <w:r w:rsidR="00EB26D5" w:rsidRPr="00EB26D5">
        <w:rPr>
          <w:rFonts w:ascii="Times New Roman" w:eastAsia="Times New Roman" w:hAnsi="Times New Roman" w:cs="Times New Roman"/>
          <w:b/>
          <w:color w:val="0000FF"/>
          <w:sz w:val="20"/>
          <w:u w:val="single"/>
        </w:rPr>
        <w:t>.hu</w:t>
      </w:r>
      <w:r w:rsidRPr="00A1527A">
        <w:rPr>
          <w:rFonts w:ascii="Times New Roman" w:eastAsia="Times New Roman" w:hAnsi="Times New Roman" w:cs="Times New Roman"/>
          <w:b/>
          <w:sz w:val="24"/>
        </w:rPr>
        <w:t xml:space="preserve"> honlapról</w:t>
      </w:r>
    </w:p>
    <w:p w:rsidR="00250832" w:rsidRPr="00A1527A" w:rsidRDefault="00250832">
      <w:pPr>
        <w:pStyle w:val="normal"/>
        <w:spacing w:line="240" w:lineRule="auto"/>
        <w:jc w:val="both"/>
        <w:rPr>
          <w:rFonts w:ascii="Times New Roman" w:hAnsi="Times New Roman" w:cs="Times New Roman"/>
        </w:rPr>
      </w:pPr>
    </w:p>
    <w:p w:rsidR="00250832" w:rsidRPr="00A1527A" w:rsidRDefault="007C17F3">
      <w:pPr>
        <w:pStyle w:val="normal"/>
        <w:spacing w:line="240" w:lineRule="auto"/>
        <w:jc w:val="both"/>
        <w:rPr>
          <w:rFonts w:ascii="Times New Roman" w:hAnsi="Times New Roman" w:cs="Times New Roman"/>
        </w:rPr>
      </w:pPr>
      <w:r w:rsidRPr="00A1527A">
        <w:rPr>
          <w:rFonts w:ascii="Times New Roman" w:eastAsia="Times New Roman" w:hAnsi="Times New Roman" w:cs="Times New Roman"/>
          <w:b/>
          <w:sz w:val="24"/>
        </w:rPr>
        <w:t>III. A pályázók köre</w:t>
      </w:r>
    </w:p>
    <w:p w:rsidR="00250832" w:rsidRPr="00A1527A" w:rsidRDefault="00250832">
      <w:pPr>
        <w:pStyle w:val="normal"/>
        <w:spacing w:line="240" w:lineRule="auto"/>
        <w:jc w:val="both"/>
        <w:rPr>
          <w:rFonts w:ascii="Times New Roman" w:hAnsi="Times New Roman" w:cs="Times New Roman"/>
        </w:rPr>
      </w:pPr>
    </w:p>
    <w:p w:rsidR="00A1527A" w:rsidRPr="00A1527A" w:rsidRDefault="007C17F3" w:rsidP="00A1527A">
      <w:pPr>
        <w:pStyle w:val="normal"/>
        <w:numPr>
          <w:ilvl w:val="0"/>
          <w:numId w:val="7"/>
        </w:numPr>
        <w:spacing w:line="240" w:lineRule="auto"/>
        <w:ind w:left="708" w:hanging="719"/>
        <w:jc w:val="both"/>
        <w:rPr>
          <w:rFonts w:ascii="Times New Roman" w:hAnsi="Times New Roman" w:cs="Times New Roman"/>
        </w:rPr>
      </w:pPr>
      <w:r w:rsidRPr="00A1527A">
        <w:rPr>
          <w:rFonts w:ascii="Times New Roman" w:eastAsia="Times New Roman" w:hAnsi="Times New Roman" w:cs="Times New Roman"/>
          <w:sz w:val="24"/>
        </w:rPr>
        <w:t xml:space="preserve">A pályázaton </w:t>
      </w:r>
      <w:r w:rsidR="00A1527A" w:rsidRPr="00A1527A">
        <w:rPr>
          <w:rFonts w:ascii="Times New Roman" w:eastAsia="Times New Roman" w:hAnsi="Times New Roman" w:cs="Times New Roman"/>
          <w:sz w:val="24"/>
        </w:rPr>
        <w:t>a Magyar Mérnök Kamara nyilvántartásában szereplő mérnökök vehetnek részt</w:t>
      </w:r>
      <w:r w:rsidRPr="00A1527A">
        <w:rPr>
          <w:rFonts w:ascii="Times New Roman" w:eastAsia="Times New Roman" w:hAnsi="Times New Roman" w:cs="Times New Roman"/>
          <w:sz w:val="24"/>
        </w:rPr>
        <w:t>.</w:t>
      </w:r>
    </w:p>
    <w:p w:rsidR="00250832" w:rsidRPr="00A1527A" w:rsidRDefault="007C17F3" w:rsidP="00A1527A">
      <w:pPr>
        <w:pStyle w:val="normal"/>
        <w:numPr>
          <w:ilvl w:val="0"/>
          <w:numId w:val="7"/>
        </w:numPr>
        <w:spacing w:line="240" w:lineRule="auto"/>
        <w:ind w:left="708" w:hanging="719"/>
        <w:jc w:val="both"/>
        <w:rPr>
          <w:rFonts w:ascii="Times New Roman" w:hAnsi="Times New Roman" w:cs="Times New Roman"/>
        </w:rPr>
      </w:pPr>
      <w:r w:rsidRPr="00A1527A">
        <w:rPr>
          <w:rFonts w:ascii="Times New Roman" w:eastAsia="Times New Roman" w:hAnsi="Times New Roman" w:cs="Times New Roman"/>
          <w:sz w:val="24"/>
        </w:rPr>
        <w:t>A pályázat a hazai és európai közlekedési, jogi- és műszaki feltételekhez illeszkedő javaslatokat tartalmazhat.</w:t>
      </w:r>
    </w:p>
    <w:p w:rsidR="00250832" w:rsidRPr="00A1527A" w:rsidRDefault="007C17F3">
      <w:pPr>
        <w:pStyle w:val="normal"/>
        <w:numPr>
          <w:ilvl w:val="0"/>
          <w:numId w:val="2"/>
        </w:numPr>
        <w:spacing w:before="100" w:after="100" w:line="240" w:lineRule="auto"/>
        <w:ind w:left="709" w:hanging="708"/>
        <w:jc w:val="both"/>
        <w:rPr>
          <w:rFonts w:ascii="Times New Roman" w:hAnsi="Times New Roman" w:cs="Times New Roman"/>
        </w:rPr>
      </w:pPr>
      <w:r w:rsidRPr="00A1527A">
        <w:rPr>
          <w:rFonts w:ascii="Times New Roman" w:eastAsia="Times New Roman" w:hAnsi="Times New Roman" w:cs="Times New Roman"/>
          <w:sz w:val="24"/>
        </w:rPr>
        <w:t>A pályázatra csak olyan tervekkel, fejlesztésekkel és akciókkal lehet jelentkezni, amelyekkel kapcsolatosan visszaélés alapos gyanúja semmilyen formában nem merült fel. Nem vehet részt a pályázaton olyan program, amely esetében szerzői jogi, etikai, vagy üzleti vita áll fönn, mely, amelynek nyilvánosságra kerülése ronthatja a pályázat hitelességét.</w:t>
      </w:r>
    </w:p>
    <w:p w:rsidR="00250832" w:rsidRPr="00A1527A" w:rsidRDefault="00250832">
      <w:pPr>
        <w:pStyle w:val="normal"/>
        <w:spacing w:before="100" w:after="100" w:line="240" w:lineRule="auto"/>
        <w:ind w:left="709"/>
        <w:jc w:val="both"/>
        <w:rPr>
          <w:rFonts w:ascii="Times New Roman" w:hAnsi="Times New Roman" w:cs="Times New Roman"/>
        </w:rPr>
      </w:pPr>
    </w:p>
    <w:p w:rsidR="00A1527A" w:rsidRPr="00A1527A" w:rsidRDefault="007C17F3" w:rsidP="00A1527A">
      <w:pPr>
        <w:pStyle w:val="normal"/>
        <w:numPr>
          <w:ilvl w:val="0"/>
          <w:numId w:val="2"/>
        </w:numPr>
        <w:spacing w:before="100" w:after="100" w:line="240" w:lineRule="auto"/>
        <w:ind w:hanging="1769"/>
        <w:jc w:val="both"/>
        <w:rPr>
          <w:rFonts w:ascii="Times New Roman" w:hAnsi="Times New Roman" w:cs="Times New Roman"/>
        </w:rPr>
      </w:pPr>
      <w:r w:rsidRPr="00A1527A">
        <w:rPr>
          <w:rFonts w:ascii="Times New Roman" w:eastAsia="Times New Roman" w:hAnsi="Times New Roman" w:cs="Times New Roman"/>
          <w:sz w:val="24"/>
        </w:rPr>
        <w:lastRenderedPageBreak/>
        <w:t>A pályázat eredményeit konkrétan lemérhető, indikátorokkal kell bemutatni.</w:t>
      </w:r>
    </w:p>
    <w:p w:rsidR="00A1527A" w:rsidRDefault="00A1527A" w:rsidP="00A1527A">
      <w:pPr>
        <w:pStyle w:val="Listaszerbekezds"/>
        <w:rPr>
          <w:rFonts w:ascii="Times New Roman" w:eastAsia="Times New Roman" w:hAnsi="Times New Roman" w:cs="Times New Roman"/>
          <w:sz w:val="24"/>
        </w:rPr>
      </w:pPr>
    </w:p>
    <w:p w:rsidR="00250832" w:rsidRPr="00A1527A" w:rsidRDefault="007C17F3" w:rsidP="00A1527A">
      <w:pPr>
        <w:pStyle w:val="normal"/>
        <w:numPr>
          <w:ilvl w:val="0"/>
          <w:numId w:val="2"/>
        </w:numPr>
        <w:spacing w:before="100" w:after="100" w:line="240" w:lineRule="auto"/>
        <w:ind w:hanging="1769"/>
        <w:jc w:val="both"/>
        <w:rPr>
          <w:rFonts w:ascii="Times New Roman" w:hAnsi="Times New Roman" w:cs="Times New Roman"/>
        </w:rPr>
      </w:pPr>
      <w:r w:rsidRPr="00A1527A">
        <w:rPr>
          <w:rFonts w:ascii="Times New Roman" w:eastAsia="Times New Roman" w:hAnsi="Times New Roman" w:cs="Times New Roman"/>
          <w:sz w:val="24"/>
        </w:rPr>
        <w:t>Egy pályázó csak egy pályázatot adhat be, amely legfeljebb három javaslatra vonatkozhat.</w:t>
      </w:r>
    </w:p>
    <w:p w:rsidR="00250832" w:rsidRPr="00A1527A" w:rsidRDefault="00250832">
      <w:pPr>
        <w:pStyle w:val="normal"/>
        <w:spacing w:line="240" w:lineRule="auto"/>
        <w:jc w:val="both"/>
        <w:rPr>
          <w:rFonts w:ascii="Times New Roman" w:hAnsi="Times New Roman" w:cs="Times New Roman"/>
        </w:rPr>
      </w:pPr>
    </w:p>
    <w:p w:rsidR="00250832" w:rsidRPr="00A1527A" w:rsidRDefault="00250832">
      <w:pPr>
        <w:pStyle w:val="normal"/>
        <w:spacing w:line="240" w:lineRule="auto"/>
        <w:jc w:val="both"/>
        <w:rPr>
          <w:rFonts w:ascii="Times New Roman" w:hAnsi="Times New Roman" w:cs="Times New Roman"/>
        </w:rPr>
      </w:pPr>
    </w:p>
    <w:p w:rsidR="00250832" w:rsidRPr="00A1527A" w:rsidRDefault="007C17F3">
      <w:pPr>
        <w:pStyle w:val="normal"/>
        <w:spacing w:line="240" w:lineRule="auto"/>
        <w:jc w:val="both"/>
        <w:rPr>
          <w:rFonts w:ascii="Times New Roman" w:hAnsi="Times New Roman" w:cs="Times New Roman"/>
        </w:rPr>
      </w:pPr>
      <w:r w:rsidRPr="00A1527A">
        <w:rPr>
          <w:rFonts w:ascii="Times New Roman" w:eastAsia="Times New Roman" w:hAnsi="Times New Roman" w:cs="Times New Roman"/>
          <w:b/>
          <w:sz w:val="24"/>
        </w:rPr>
        <w:t>IV. Pályázati feltételek</w:t>
      </w:r>
    </w:p>
    <w:p w:rsidR="00250832" w:rsidRPr="00A1527A" w:rsidRDefault="00250832">
      <w:pPr>
        <w:pStyle w:val="normal"/>
        <w:spacing w:line="240" w:lineRule="auto"/>
        <w:jc w:val="both"/>
        <w:rPr>
          <w:rFonts w:ascii="Times New Roman" w:hAnsi="Times New Roman" w:cs="Times New Roman"/>
        </w:rPr>
      </w:pPr>
    </w:p>
    <w:p w:rsidR="00250832" w:rsidRPr="00A1527A" w:rsidRDefault="007C17F3">
      <w:pPr>
        <w:pStyle w:val="normal"/>
        <w:spacing w:line="240" w:lineRule="auto"/>
        <w:ind w:left="-9"/>
        <w:jc w:val="both"/>
        <w:rPr>
          <w:rFonts w:ascii="Times New Roman" w:hAnsi="Times New Roman" w:cs="Times New Roman"/>
        </w:rPr>
      </w:pPr>
      <w:r w:rsidRPr="00A1527A">
        <w:rPr>
          <w:rFonts w:ascii="Times New Roman" w:eastAsia="Times New Roman" w:hAnsi="Times New Roman" w:cs="Times New Roman"/>
          <w:sz w:val="24"/>
        </w:rPr>
        <w:t xml:space="preserve">A részletes pályázati feltételeket, a benyújtandó pályázat tartalmi és formai követelményeit, a kötelező benyújtandó munkarészeket a Pályázati felhívás, a Pályázati adatlap együtt tartalmazza. </w:t>
      </w:r>
    </w:p>
    <w:p w:rsidR="00250832" w:rsidRPr="00A1527A" w:rsidRDefault="00250832">
      <w:pPr>
        <w:pStyle w:val="normal"/>
        <w:spacing w:line="240" w:lineRule="auto"/>
        <w:ind w:left="720" w:hanging="719"/>
        <w:jc w:val="both"/>
        <w:rPr>
          <w:rFonts w:ascii="Times New Roman" w:hAnsi="Times New Roman" w:cs="Times New Roman"/>
        </w:rPr>
      </w:pPr>
    </w:p>
    <w:p w:rsidR="00250832" w:rsidRPr="00A1527A" w:rsidRDefault="00250832">
      <w:pPr>
        <w:pStyle w:val="normal"/>
        <w:spacing w:line="240" w:lineRule="auto"/>
        <w:ind w:left="720" w:hanging="719"/>
        <w:jc w:val="both"/>
        <w:rPr>
          <w:rFonts w:ascii="Times New Roman" w:hAnsi="Times New Roman" w:cs="Times New Roman"/>
        </w:rPr>
      </w:pPr>
    </w:p>
    <w:p w:rsidR="00250832" w:rsidRPr="00A1527A" w:rsidRDefault="007C17F3">
      <w:pPr>
        <w:pStyle w:val="normal"/>
        <w:spacing w:line="240" w:lineRule="auto"/>
        <w:jc w:val="both"/>
        <w:rPr>
          <w:rFonts w:ascii="Times New Roman" w:hAnsi="Times New Roman" w:cs="Times New Roman"/>
        </w:rPr>
      </w:pPr>
      <w:r w:rsidRPr="00A1527A">
        <w:rPr>
          <w:rFonts w:ascii="Times New Roman" w:eastAsia="Times New Roman" w:hAnsi="Times New Roman" w:cs="Times New Roman"/>
          <w:b/>
          <w:sz w:val="24"/>
        </w:rPr>
        <w:t>V. A pályázattal elnyerhető összeg</w:t>
      </w:r>
    </w:p>
    <w:p w:rsidR="00250832" w:rsidRPr="00A1527A" w:rsidRDefault="00250832">
      <w:pPr>
        <w:pStyle w:val="normal"/>
        <w:spacing w:line="240" w:lineRule="auto"/>
        <w:jc w:val="both"/>
        <w:rPr>
          <w:rFonts w:ascii="Times New Roman" w:hAnsi="Times New Roman" w:cs="Times New Roman"/>
        </w:rPr>
      </w:pPr>
    </w:p>
    <w:p w:rsidR="00250832" w:rsidRPr="00A1527A" w:rsidRDefault="007C17F3">
      <w:pPr>
        <w:pStyle w:val="normal"/>
        <w:numPr>
          <w:ilvl w:val="0"/>
          <w:numId w:val="4"/>
        </w:numPr>
        <w:spacing w:after="200"/>
        <w:ind w:hanging="359"/>
        <w:jc w:val="both"/>
        <w:rPr>
          <w:rFonts w:ascii="Times New Roman" w:hAnsi="Times New Roman" w:cs="Times New Roman"/>
        </w:rPr>
      </w:pPr>
      <w:r w:rsidRPr="00A1527A">
        <w:rPr>
          <w:rFonts w:ascii="Times New Roman" w:eastAsia="HTimes" w:hAnsi="Times New Roman" w:cs="Times New Roman"/>
          <w:sz w:val="24"/>
        </w:rPr>
        <w:t xml:space="preserve">A bizottság a benyújtott pályázatokat, színvonaltól függően 100-600 </w:t>
      </w:r>
      <w:r w:rsidR="002D5901">
        <w:rPr>
          <w:rFonts w:ascii="Times New Roman" w:eastAsia="HTimes" w:hAnsi="Times New Roman" w:cs="Times New Roman"/>
          <w:sz w:val="24"/>
        </w:rPr>
        <w:t>e</w:t>
      </w:r>
      <w:r w:rsidRPr="00A1527A">
        <w:rPr>
          <w:rFonts w:ascii="Times New Roman" w:eastAsia="HTimes" w:hAnsi="Times New Roman" w:cs="Times New Roman"/>
          <w:sz w:val="24"/>
        </w:rPr>
        <w:t xml:space="preserve">Ft nagyságú díjat állapít meg. </w:t>
      </w:r>
    </w:p>
    <w:p w:rsidR="00250832" w:rsidRPr="00A1527A" w:rsidRDefault="007C17F3">
      <w:pPr>
        <w:pStyle w:val="normal"/>
        <w:numPr>
          <w:ilvl w:val="0"/>
          <w:numId w:val="4"/>
        </w:numPr>
        <w:spacing w:after="200"/>
        <w:ind w:hanging="359"/>
        <w:jc w:val="both"/>
        <w:rPr>
          <w:rFonts w:ascii="Times New Roman" w:hAnsi="Times New Roman" w:cs="Times New Roman"/>
        </w:rPr>
      </w:pPr>
      <w:r w:rsidRPr="00A1527A">
        <w:rPr>
          <w:rFonts w:ascii="Times New Roman" w:eastAsia="HTimes" w:hAnsi="Times New Roman" w:cs="Times New Roman"/>
          <w:sz w:val="24"/>
        </w:rPr>
        <w:t>Az eredményről minden pályázó értesítést kap, a díjak átadására 2013. október 31.-ig kerül sor.</w:t>
      </w:r>
    </w:p>
    <w:p w:rsidR="00250832" w:rsidRPr="00A1527A" w:rsidRDefault="00250832">
      <w:pPr>
        <w:pStyle w:val="normal"/>
        <w:spacing w:line="240" w:lineRule="auto"/>
        <w:jc w:val="both"/>
        <w:rPr>
          <w:rFonts w:ascii="Times New Roman" w:hAnsi="Times New Roman" w:cs="Times New Roman"/>
        </w:rPr>
      </w:pPr>
      <w:bookmarkStart w:id="1" w:name="h.30j0zll" w:colFirst="0" w:colLast="0"/>
      <w:bookmarkEnd w:id="1"/>
    </w:p>
    <w:p w:rsidR="00250832" w:rsidRPr="00A1527A" w:rsidRDefault="007C17F3">
      <w:pPr>
        <w:pStyle w:val="normal"/>
        <w:spacing w:before="120" w:after="240" w:line="240" w:lineRule="auto"/>
        <w:jc w:val="both"/>
        <w:rPr>
          <w:rFonts w:ascii="Times New Roman" w:hAnsi="Times New Roman" w:cs="Times New Roman"/>
        </w:rPr>
      </w:pPr>
      <w:r w:rsidRPr="00A1527A">
        <w:rPr>
          <w:rFonts w:ascii="Times New Roman" w:eastAsia="Times New Roman" w:hAnsi="Times New Roman" w:cs="Times New Roman"/>
          <w:b/>
          <w:sz w:val="24"/>
        </w:rPr>
        <w:t xml:space="preserve">VI. Támogatható tevékenységek, </w:t>
      </w:r>
    </w:p>
    <w:p w:rsidR="00250832" w:rsidRPr="00A1527A" w:rsidRDefault="007C17F3">
      <w:pPr>
        <w:pStyle w:val="normal"/>
        <w:spacing w:line="240" w:lineRule="auto"/>
        <w:ind w:left="360"/>
        <w:jc w:val="both"/>
        <w:rPr>
          <w:rFonts w:ascii="Times New Roman" w:hAnsi="Times New Roman" w:cs="Times New Roman"/>
        </w:rPr>
      </w:pPr>
      <w:r w:rsidRPr="00A1527A">
        <w:rPr>
          <w:rFonts w:ascii="Times New Roman" w:eastAsia="HTimes" w:hAnsi="Times New Roman" w:cs="Times New Roman"/>
          <w:sz w:val="24"/>
        </w:rPr>
        <w:t>a) A pályázó egy-egy önálló, újszerűnek ítélt, vagy eddig hazánkban nem alkalmazott ötlet leírásával, dokumentálásával, indoklásával pályázhat. A leírás során a javaslat újszerűségét, hazai feltételek melletti alkalmazhatóságát, előnyeit és nehézségeit is mérlegelni kell.</w:t>
      </w:r>
    </w:p>
    <w:p w:rsidR="00250832" w:rsidRPr="00A1527A" w:rsidRDefault="007C17F3">
      <w:pPr>
        <w:pStyle w:val="normal"/>
        <w:spacing w:line="240" w:lineRule="auto"/>
        <w:ind w:left="360"/>
        <w:jc w:val="both"/>
        <w:rPr>
          <w:rFonts w:ascii="Times New Roman" w:hAnsi="Times New Roman" w:cs="Times New Roman"/>
        </w:rPr>
      </w:pPr>
      <w:r w:rsidRPr="00A1527A">
        <w:rPr>
          <w:rFonts w:ascii="Times New Roman" w:eastAsia="HTimes" w:hAnsi="Times New Roman" w:cs="Times New Roman"/>
          <w:sz w:val="24"/>
        </w:rPr>
        <w:t xml:space="preserve"> </w:t>
      </w:r>
    </w:p>
    <w:p w:rsidR="00250832" w:rsidRPr="00A1527A" w:rsidRDefault="007C17F3">
      <w:pPr>
        <w:pStyle w:val="normal"/>
        <w:spacing w:line="240" w:lineRule="auto"/>
        <w:ind w:left="360"/>
        <w:jc w:val="both"/>
        <w:rPr>
          <w:rFonts w:ascii="Times New Roman" w:hAnsi="Times New Roman" w:cs="Times New Roman"/>
        </w:rPr>
      </w:pPr>
      <w:r w:rsidRPr="00A1527A">
        <w:rPr>
          <w:rFonts w:ascii="Times New Roman" w:eastAsia="HTimes" w:hAnsi="Times New Roman" w:cs="Times New Roman"/>
          <w:sz w:val="24"/>
        </w:rPr>
        <w:t xml:space="preserve">b) A beküldött javaslat vonatkozhat az utak kialakítására, üzemeltetésükre, a forgalmi rend kialakítására, a forgalom szabályozására, a közlekedéssel kapcsolatos információk körére, a jelzéstechnikára, a biztonságot szolgáló tervezési módszerekre, a jelenlegi méretezési elvek vagy eljárások indokolt módosítására, hiányzó kutatási területek körének feltárására. Javaslatokat várunk a gyalogos,- kerékpáros-, motorkerékpáros és egyéb sérülékeny közlekedésben résztvevőre vonatkozóan is. </w:t>
      </w:r>
    </w:p>
    <w:p w:rsidR="00250832" w:rsidRPr="00A1527A" w:rsidRDefault="00250832">
      <w:pPr>
        <w:pStyle w:val="normal"/>
        <w:spacing w:line="240" w:lineRule="auto"/>
        <w:ind w:left="708"/>
        <w:jc w:val="both"/>
        <w:rPr>
          <w:rFonts w:ascii="Times New Roman" w:hAnsi="Times New Roman" w:cs="Times New Roman"/>
        </w:rPr>
      </w:pPr>
    </w:p>
    <w:p w:rsidR="00250832" w:rsidRPr="00A1527A" w:rsidRDefault="007C17F3">
      <w:pPr>
        <w:pStyle w:val="normal"/>
        <w:spacing w:line="240" w:lineRule="auto"/>
        <w:ind w:left="360"/>
        <w:jc w:val="both"/>
        <w:rPr>
          <w:rFonts w:ascii="Times New Roman" w:hAnsi="Times New Roman" w:cs="Times New Roman"/>
        </w:rPr>
      </w:pPr>
      <w:r w:rsidRPr="00A1527A">
        <w:rPr>
          <w:rFonts w:ascii="Times New Roman" w:eastAsia="HTimes" w:hAnsi="Times New Roman" w:cs="Times New Roman"/>
          <w:sz w:val="24"/>
        </w:rPr>
        <w:t>c) A közlekedésben résztvevők oktatása, nevelése, korosztályonként való képzése.</w:t>
      </w:r>
    </w:p>
    <w:p w:rsidR="00250832" w:rsidRPr="00A1527A" w:rsidRDefault="00250832">
      <w:pPr>
        <w:pStyle w:val="normal"/>
        <w:spacing w:line="240" w:lineRule="auto"/>
        <w:ind w:left="360"/>
        <w:jc w:val="both"/>
        <w:rPr>
          <w:rFonts w:ascii="Times New Roman" w:hAnsi="Times New Roman" w:cs="Times New Roman"/>
        </w:rPr>
      </w:pPr>
    </w:p>
    <w:p w:rsidR="00250832" w:rsidRPr="00A1527A" w:rsidRDefault="007C17F3">
      <w:pPr>
        <w:pStyle w:val="normal"/>
        <w:spacing w:line="240" w:lineRule="auto"/>
        <w:ind w:left="360"/>
        <w:jc w:val="both"/>
        <w:rPr>
          <w:rFonts w:ascii="Times New Roman" w:hAnsi="Times New Roman" w:cs="Times New Roman"/>
        </w:rPr>
      </w:pPr>
      <w:r w:rsidRPr="00A1527A">
        <w:rPr>
          <w:rFonts w:ascii="Times New Roman" w:eastAsia="HTimes" w:hAnsi="Times New Roman" w:cs="Times New Roman"/>
          <w:sz w:val="24"/>
        </w:rPr>
        <w:t>d) Egy összefüggő javaslati sor közlekedésbiztonsági programba rendezése, egy-egy területi egység vagy település, esetleg az egész ország számára bevezethetőségi vizsgálatára kifejtve. Program esetén is szükséges a javasolt módszerek újszerűségének és a várható előnyöknek az elemzése.</w:t>
      </w:r>
    </w:p>
    <w:p w:rsidR="00250832" w:rsidRPr="00A1527A" w:rsidRDefault="00250832">
      <w:pPr>
        <w:pStyle w:val="normal"/>
        <w:spacing w:line="240" w:lineRule="auto"/>
        <w:ind w:left="708"/>
        <w:jc w:val="both"/>
        <w:rPr>
          <w:rFonts w:ascii="Times New Roman" w:hAnsi="Times New Roman" w:cs="Times New Roman"/>
        </w:rPr>
      </w:pPr>
    </w:p>
    <w:p w:rsidR="00250832" w:rsidRPr="00A1527A" w:rsidRDefault="007C17F3" w:rsidP="00A1527A">
      <w:pPr>
        <w:pStyle w:val="normal"/>
        <w:spacing w:line="240" w:lineRule="auto"/>
        <w:ind w:left="360"/>
        <w:jc w:val="both"/>
        <w:rPr>
          <w:rFonts w:ascii="Times New Roman" w:hAnsi="Times New Roman" w:cs="Times New Roman"/>
        </w:rPr>
      </w:pPr>
      <w:r w:rsidRPr="00A1527A">
        <w:rPr>
          <w:rFonts w:ascii="Times New Roman" w:eastAsia="HTimes" w:hAnsi="Times New Roman" w:cs="Times New Roman"/>
          <w:sz w:val="24"/>
        </w:rPr>
        <w:t xml:space="preserve">e) Nem célja a pályázatnak új járműtechnikai elemeknek a hazai gyakorlatba, kereskedelembe hozása, azok népszerűsítésére irányuló javaslat. </w:t>
      </w:r>
    </w:p>
    <w:p w:rsidR="00250832" w:rsidRPr="00A1527A" w:rsidRDefault="00250832">
      <w:pPr>
        <w:pStyle w:val="normal"/>
        <w:spacing w:line="240" w:lineRule="auto"/>
        <w:jc w:val="both"/>
        <w:rPr>
          <w:rFonts w:ascii="Times New Roman" w:hAnsi="Times New Roman" w:cs="Times New Roman"/>
        </w:rPr>
      </w:pPr>
    </w:p>
    <w:p w:rsidR="00873FF9" w:rsidRDefault="00873FF9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873FF9" w:rsidRDefault="00873FF9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873FF9" w:rsidRDefault="00873FF9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50832" w:rsidRPr="00A1527A" w:rsidRDefault="007C17F3">
      <w:pPr>
        <w:pStyle w:val="normal"/>
        <w:spacing w:line="360" w:lineRule="auto"/>
        <w:jc w:val="both"/>
        <w:rPr>
          <w:rFonts w:ascii="Times New Roman" w:hAnsi="Times New Roman" w:cs="Times New Roman"/>
        </w:rPr>
      </w:pPr>
      <w:r w:rsidRPr="00A1527A">
        <w:rPr>
          <w:rFonts w:ascii="Times New Roman" w:eastAsia="Times New Roman" w:hAnsi="Times New Roman" w:cs="Times New Roman"/>
          <w:b/>
          <w:sz w:val="24"/>
        </w:rPr>
        <w:lastRenderedPageBreak/>
        <w:t>VII. A pályázatok formai követelményei</w:t>
      </w:r>
    </w:p>
    <w:p w:rsidR="00250832" w:rsidRPr="00A1527A" w:rsidRDefault="007C17F3">
      <w:pPr>
        <w:pStyle w:val="normal"/>
        <w:numPr>
          <w:ilvl w:val="0"/>
          <w:numId w:val="11"/>
        </w:numPr>
        <w:spacing w:line="240" w:lineRule="auto"/>
        <w:ind w:hanging="359"/>
        <w:jc w:val="both"/>
        <w:rPr>
          <w:rFonts w:ascii="Times New Roman" w:hAnsi="Times New Roman" w:cs="Times New Roman"/>
        </w:rPr>
      </w:pPr>
      <w:r w:rsidRPr="00A1527A">
        <w:rPr>
          <w:rFonts w:ascii="Times New Roman" w:eastAsia="Times New Roman" w:hAnsi="Times New Roman" w:cs="Times New Roman"/>
          <w:sz w:val="24"/>
        </w:rPr>
        <w:t>A pályázati munkarészeket CD-én és 1 eredeti és 2 másolati példányban kell benyújtani. (A CD személyi és titkossági adatot nem tartalmazhat.)</w:t>
      </w:r>
    </w:p>
    <w:p w:rsidR="00250832" w:rsidRPr="00A1527A" w:rsidRDefault="007C17F3">
      <w:pPr>
        <w:pStyle w:val="normal"/>
        <w:numPr>
          <w:ilvl w:val="0"/>
          <w:numId w:val="11"/>
        </w:numPr>
        <w:spacing w:line="240" w:lineRule="auto"/>
        <w:ind w:hanging="359"/>
        <w:jc w:val="both"/>
        <w:rPr>
          <w:rFonts w:ascii="Times New Roman" w:hAnsi="Times New Roman" w:cs="Times New Roman"/>
        </w:rPr>
      </w:pPr>
      <w:r w:rsidRPr="00A1527A">
        <w:rPr>
          <w:rFonts w:ascii="Times New Roman" w:eastAsia="HTimes" w:hAnsi="Times New Roman" w:cs="Times New Roman"/>
          <w:sz w:val="24"/>
        </w:rPr>
        <w:t xml:space="preserve">A pályázó nevét, azonosító adatait és elérhetőségeit (név, postai cím, e-mail cím) tartalmazó Pályázati adatlapon zárt borítékban kell beadni (a borítékra rá kell írni: „Pályázó adatai”), a pályázati anyaghoz kapcsolva, közös mindkettőt tartalmazó borítékban. </w:t>
      </w:r>
    </w:p>
    <w:p w:rsidR="00250832" w:rsidRPr="00A1527A" w:rsidRDefault="007C17F3">
      <w:pPr>
        <w:pStyle w:val="normal"/>
        <w:numPr>
          <w:ilvl w:val="0"/>
          <w:numId w:val="11"/>
        </w:numPr>
        <w:spacing w:line="240" w:lineRule="auto"/>
        <w:ind w:hanging="359"/>
        <w:jc w:val="both"/>
        <w:rPr>
          <w:rFonts w:ascii="Times New Roman" w:hAnsi="Times New Roman" w:cs="Times New Roman"/>
        </w:rPr>
      </w:pPr>
      <w:r w:rsidRPr="00A1527A">
        <w:rPr>
          <w:rFonts w:ascii="Times New Roman" w:eastAsia="HTimes" w:hAnsi="Times New Roman" w:cs="Times New Roman"/>
          <w:sz w:val="24"/>
        </w:rPr>
        <w:t xml:space="preserve">A pályázati anyag egyetlen oldalán nem lehet a szerzőre, vagy pályázóra utaló jel vagy jelzés. </w:t>
      </w:r>
    </w:p>
    <w:p w:rsidR="00250832" w:rsidRPr="00A1527A" w:rsidRDefault="007C17F3">
      <w:pPr>
        <w:pStyle w:val="normal"/>
        <w:numPr>
          <w:ilvl w:val="0"/>
          <w:numId w:val="11"/>
        </w:numPr>
        <w:spacing w:line="240" w:lineRule="auto"/>
        <w:ind w:hanging="359"/>
        <w:jc w:val="both"/>
        <w:rPr>
          <w:rFonts w:ascii="Times New Roman" w:hAnsi="Times New Roman" w:cs="Times New Roman"/>
        </w:rPr>
      </w:pPr>
      <w:r w:rsidRPr="00A1527A">
        <w:rPr>
          <w:rFonts w:ascii="Times New Roman" w:eastAsia="HTimes" w:hAnsi="Times New Roman" w:cs="Times New Roman"/>
          <w:sz w:val="24"/>
        </w:rPr>
        <w:t xml:space="preserve">A pályázat terjedelme minimálisan 5, de legfeljebb 50 oldal terjedelmű lehet, valamennyi csatolmánnyal és dokumentummal együtt. </w:t>
      </w:r>
    </w:p>
    <w:p w:rsidR="00250832" w:rsidRPr="00A1527A" w:rsidRDefault="007C17F3">
      <w:pPr>
        <w:pStyle w:val="normal"/>
        <w:numPr>
          <w:ilvl w:val="0"/>
          <w:numId w:val="11"/>
        </w:numPr>
        <w:spacing w:line="240" w:lineRule="auto"/>
        <w:ind w:hanging="359"/>
        <w:jc w:val="both"/>
        <w:rPr>
          <w:rFonts w:ascii="Times New Roman" w:hAnsi="Times New Roman" w:cs="Times New Roman"/>
        </w:rPr>
      </w:pPr>
      <w:r w:rsidRPr="00A1527A">
        <w:rPr>
          <w:rFonts w:ascii="Times New Roman" w:eastAsia="HTimes" w:hAnsi="Times New Roman" w:cs="Times New Roman"/>
          <w:sz w:val="24"/>
        </w:rPr>
        <w:t>A pályázatot magyar nyelven kell elkészíteni, a csatolt dokumentumok, illusztrációk tartalmazhatnak idegen nyelvű feliratokat. A pályázati anyag külső borítójára és a szerzőre utaló zárt borítékra is rá kell írni a „</w:t>
      </w:r>
      <w:r w:rsidRPr="00A1527A">
        <w:rPr>
          <w:rFonts w:ascii="Times New Roman" w:eastAsia="HTimes" w:hAnsi="Times New Roman" w:cs="Times New Roman"/>
          <w:b/>
          <w:sz w:val="24"/>
          <w:u w:val="single"/>
        </w:rPr>
        <w:t>Közlekedésbiztonsági ötlet pályázat”</w:t>
      </w:r>
      <w:r w:rsidRPr="00A1527A">
        <w:rPr>
          <w:rFonts w:ascii="Times New Roman" w:eastAsia="HTimes" w:hAnsi="Times New Roman" w:cs="Times New Roman"/>
          <w:b/>
          <w:sz w:val="24"/>
        </w:rPr>
        <w:t xml:space="preserve"> </w:t>
      </w:r>
      <w:r w:rsidRPr="00A1527A">
        <w:rPr>
          <w:rFonts w:ascii="Times New Roman" w:eastAsia="HTimes" w:hAnsi="Times New Roman" w:cs="Times New Roman"/>
          <w:sz w:val="24"/>
        </w:rPr>
        <w:t xml:space="preserve">feliratot. </w:t>
      </w:r>
    </w:p>
    <w:p w:rsidR="00250832" w:rsidRPr="00A1527A" w:rsidRDefault="007C17F3">
      <w:pPr>
        <w:pStyle w:val="normal"/>
        <w:numPr>
          <w:ilvl w:val="0"/>
          <w:numId w:val="11"/>
        </w:numPr>
        <w:spacing w:line="240" w:lineRule="auto"/>
        <w:ind w:hanging="359"/>
        <w:jc w:val="both"/>
        <w:rPr>
          <w:rFonts w:ascii="Times New Roman" w:hAnsi="Times New Roman" w:cs="Times New Roman"/>
        </w:rPr>
      </w:pPr>
      <w:r w:rsidRPr="00A1527A">
        <w:rPr>
          <w:rFonts w:ascii="Times New Roman" w:eastAsia="HTimes" w:hAnsi="Times New Roman" w:cs="Times New Roman"/>
          <w:sz w:val="24"/>
        </w:rPr>
        <w:t>A pályázati anyag tartalma minimálisan az alábbiakra terjedjen ki:</w:t>
      </w:r>
    </w:p>
    <w:p w:rsidR="00873FF9" w:rsidRDefault="007C17F3" w:rsidP="00873FF9">
      <w:pPr>
        <w:pStyle w:val="normal"/>
        <w:numPr>
          <w:ilvl w:val="0"/>
          <w:numId w:val="13"/>
        </w:numPr>
        <w:jc w:val="both"/>
        <w:rPr>
          <w:rFonts w:ascii="Times New Roman" w:eastAsia="HTimes" w:hAnsi="Times New Roman" w:cs="Times New Roman"/>
          <w:sz w:val="24"/>
        </w:rPr>
      </w:pPr>
      <w:r w:rsidRPr="00A1527A">
        <w:rPr>
          <w:rFonts w:ascii="Times New Roman" w:eastAsia="HTimes" w:hAnsi="Times New Roman" w:cs="Times New Roman"/>
          <w:sz w:val="24"/>
        </w:rPr>
        <w:t>Tárgy megjelölése: címmel, vagy/és 1-3 mondatban.</w:t>
      </w:r>
      <w:r w:rsidR="00873FF9" w:rsidRPr="00873FF9">
        <w:rPr>
          <w:rFonts w:ascii="Times New Roman" w:eastAsia="HTimes" w:hAnsi="Times New Roman" w:cs="Times New Roman"/>
          <w:sz w:val="24"/>
        </w:rPr>
        <w:t xml:space="preserve"> </w:t>
      </w:r>
    </w:p>
    <w:p w:rsidR="00873FF9" w:rsidRDefault="00873FF9" w:rsidP="00873FF9">
      <w:pPr>
        <w:pStyle w:val="normal"/>
        <w:numPr>
          <w:ilvl w:val="0"/>
          <w:numId w:val="13"/>
        </w:numPr>
        <w:jc w:val="both"/>
        <w:rPr>
          <w:rFonts w:ascii="Times New Roman" w:eastAsia="HTimes" w:hAnsi="Times New Roman" w:cs="Times New Roman"/>
          <w:sz w:val="24"/>
        </w:rPr>
      </w:pPr>
      <w:r w:rsidRPr="00A1527A">
        <w:rPr>
          <w:rFonts w:ascii="Times New Roman" w:eastAsia="HTimes" w:hAnsi="Times New Roman" w:cs="Times New Roman"/>
          <w:sz w:val="24"/>
        </w:rPr>
        <w:t>Pályázat rövid leírása, összefoglalása 3-10 mondatban</w:t>
      </w:r>
      <w:r>
        <w:rPr>
          <w:rFonts w:ascii="Times New Roman" w:eastAsia="HTimes" w:hAnsi="Times New Roman" w:cs="Times New Roman"/>
          <w:sz w:val="24"/>
        </w:rPr>
        <w:t>.</w:t>
      </w:r>
    </w:p>
    <w:p w:rsidR="00873FF9" w:rsidRDefault="00873FF9" w:rsidP="00873FF9">
      <w:pPr>
        <w:pStyle w:val="normal"/>
        <w:numPr>
          <w:ilvl w:val="0"/>
          <w:numId w:val="13"/>
        </w:numPr>
        <w:jc w:val="both"/>
        <w:rPr>
          <w:rFonts w:ascii="Times New Roman" w:eastAsia="HTimes" w:hAnsi="Times New Roman" w:cs="Times New Roman"/>
          <w:sz w:val="24"/>
        </w:rPr>
      </w:pPr>
      <w:r w:rsidRPr="00A1527A">
        <w:rPr>
          <w:rFonts w:ascii="Times New Roman" w:eastAsia="HTimes" w:hAnsi="Times New Roman" w:cs="Times New Roman"/>
          <w:sz w:val="24"/>
        </w:rPr>
        <w:t>Pályázat kifejtése, szakmai leírás a megértéshez szükséges mélységig.</w:t>
      </w:r>
      <w:r w:rsidRPr="00873FF9">
        <w:rPr>
          <w:rFonts w:ascii="Times New Roman" w:eastAsia="HTimes" w:hAnsi="Times New Roman" w:cs="Times New Roman"/>
          <w:sz w:val="24"/>
        </w:rPr>
        <w:t xml:space="preserve"> </w:t>
      </w:r>
    </w:p>
    <w:p w:rsidR="00873FF9" w:rsidRPr="00A1527A" w:rsidRDefault="00873FF9" w:rsidP="00873FF9">
      <w:pPr>
        <w:pStyle w:val="normal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A1527A">
        <w:rPr>
          <w:rFonts w:ascii="Times New Roman" w:eastAsia="HTimes" w:hAnsi="Times New Roman" w:cs="Times New Roman"/>
          <w:sz w:val="24"/>
        </w:rPr>
        <w:t>Indoklás: a hazai alkalmazástól várható eredmény, hatékonyság mérlegelése, hozzávetőleges költség igény becslése, stb.</w:t>
      </w:r>
    </w:p>
    <w:p w:rsidR="00873FF9" w:rsidRPr="00A1527A" w:rsidRDefault="00873FF9" w:rsidP="00873FF9">
      <w:pPr>
        <w:pStyle w:val="normal"/>
        <w:numPr>
          <w:ilvl w:val="0"/>
          <w:numId w:val="13"/>
        </w:numPr>
        <w:spacing w:after="200"/>
        <w:jc w:val="both"/>
        <w:rPr>
          <w:rFonts w:ascii="Times New Roman" w:hAnsi="Times New Roman" w:cs="Times New Roman"/>
        </w:rPr>
      </w:pPr>
      <w:r w:rsidRPr="00A1527A">
        <w:rPr>
          <w:rFonts w:ascii="Times New Roman" w:eastAsia="HTimes" w:hAnsi="Times New Roman" w:cs="Times New Roman"/>
          <w:sz w:val="24"/>
        </w:rPr>
        <w:t>Illusztrációk (lehetséges a szövegben is és külön szerkesztve).</w:t>
      </w:r>
    </w:p>
    <w:p w:rsidR="00250832" w:rsidRPr="00A1527A" w:rsidRDefault="00250832">
      <w:pPr>
        <w:pStyle w:val="normal"/>
        <w:spacing w:line="240" w:lineRule="auto"/>
        <w:jc w:val="both"/>
        <w:rPr>
          <w:rFonts w:ascii="Times New Roman" w:hAnsi="Times New Roman" w:cs="Times New Roman"/>
        </w:rPr>
      </w:pPr>
    </w:p>
    <w:p w:rsidR="00250832" w:rsidRPr="00A1527A" w:rsidRDefault="007C17F3">
      <w:pPr>
        <w:pStyle w:val="normal"/>
        <w:spacing w:line="240" w:lineRule="auto"/>
        <w:jc w:val="both"/>
        <w:rPr>
          <w:rFonts w:ascii="Times New Roman" w:hAnsi="Times New Roman" w:cs="Times New Roman"/>
        </w:rPr>
      </w:pPr>
      <w:r w:rsidRPr="00A1527A">
        <w:rPr>
          <w:rFonts w:ascii="Times New Roman" w:eastAsia="Times New Roman" w:hAnsi="Times New Roman" w:cs="Times New Roman"/>
          <w:b/>
          <w:sz w:val="24"/>
        </w:rPr>
        <w:t>VIII. A pályázat benyújtásának módja, határideje</w:t>
      </w:r>
    </w:p>
    <w:p w:rsidR="00250832" w:rsidRPr="00A1527A" w:rsidRDefault="00250832">
      <w:pPr>
        <w:pStyle w:val="normal"/>
        <w:spacing w:line="240" w:lineRule="auto"/>
        <w:jc w:val="both"/>
        <w:rPr>
          <w:rFonts w:ascii="Times New Roman" w:hAnsi="Times New Roman" w:cs="Times New Roman"/>
        </w:rPr>
      </w:pPr>
    </w:p>
    <w:p w:rsidR="00250832" w:rsidRPr="00A1527A" w:rsidRDefault="007C17F3">
      <w:pPr>
        <w:pStyle w:val="normal"/>
        <w:spacing w:line="240" w:lineRule="auto"/>
        <w:jc w:val="both"/>
        <w:rPr>
          <w:rFonts w:ascii="Times New Roman" w:hAnsi="Times New Roman" w:cs="Times New Roman"/>
        </w:rPr>
      </w:pPr>
      <w:r w:rsidRPr="00A1527A">
        <w:rPr>
          <w:rFonts w:ascii="Times New Roman" w:eastAsia="Times New Roman" w:hAnsi="Times New Roman" w:cs="Times New Roman"/>
          <w:sz w:val="24"/>
        </w:rPr>
        <w:t>1.</w:t>
      </w:r>
      <w:r w:rsidRPr="00A1527A">
        <w:rPr>
          <w:rFonts w:ascii="Times New Roman" w:eastAsia="Times New Roman" w:hAnsi="Times New Roman" w:cs="Times New Roman"/>
          <w:sz w:val="24"/>
        </w:rPr>
        <w:tab/>
        <w:t>A pályázat benyújtásának módja:</w:t>
      </w:r>
    </w:p>
    <w:p w:rsidR="00250832" w:rsidRPr="00A1527A" w:rsidRDefault="007C17F3">
      <w:pPr>
        <w:pStyle w:val="normal"/>
        <w:spacing w:line="240" w:lineRule="auto"/>
        <w:ind w:left="720"/>
        <w:jc w:val="both"/>
        <w:rPr>
          <w:rFonts w:ascii="Times New Roman" w:hAnsi="Times New Roman" w:cs="Times New Roman"/>
        </w:rPr>
      </w:pPr>
      <w:r w:rsidRPr="00A1527A">
        <w:rPr>
          <w:rFonts w:ascii="Times New Roman" w:eastAsia="Times New Roman" w:hAnsi="Times New Roman" w:cs="Times New Roman"/>
          <w:sz w:val="24"/>
        </w:rPr>
        <w:t>A pályázatot a Pályázati felhívásban közölteknek megfelelően a kitöltött Pályázati adatlappal együtt hiánytalanul kell benyújtani postai úton, vagy személyesen legkésőbb a beadási határidő napján, igazolható módon a</w:t>
      </w:r>
    </w:p>
    <w:p w:rsidR="00250832" w:rsidRPr="00A1527A" w:rsidRDefault="007C17F3">
      <w:pPr>
        <w:pStyle w:val="normal"/>
        <w:spacing w:line="240" w:lineRule="auto"/>
        <w:ind w:left="2124" w:firstLine="720"/>
        <w:jc w:val="both"/>
        <w:rPr>
          <w:rFonts w:ascii="Times New Roman" w:hAnsi="Times New Roman" w:cs="Times New Roman"/>
        </w:rPr>
      </w:pPr>
      <w:r w:rsidRPr="00A1527A">
        <w:rPr>
          <w:rFonts w:ascii="Times New Roman" w:eastAsia="Times New Roman" w:hAnsi="Times New Roman" w:cs="Times New Roman"/>
          <w:b/>
          <w:i/>
          <w:sz w:val="24"/>
        </w:rPr>
        <w:t>Magyar Mérnök</w:t>
      </w:r>
      <w:r w:rsidR="009C4671">
        <w:rPr>
          <w:rFonts w:ascii="Times New Roman" w:eastAsia="Times New Roman" w:hAnsi="Times New Roman" w:cs="Times New Roman"/>
          <w:b/>
          <w:i/>
          <w:sz w:val="24"/>
        </w:rPr>
        <w:t>i</w:t>
      </w:r>
      <w:r w:rsidRPr="00A1527A">
        <w:rPr>
          <w:rFonts w:ascii="Times New Roman" w:eastAsia="Times New Roman" w:hAnsi="Times New Roman" w:cs="Times New Roman"/>
          <w:b/>
          <w:i/>
          <w:sz w:val="24"/>
        </w:rPr>
        <w:t xml:space="preserve"> Kamara</w:t>
      </w:r>
    </w:p>
    <w:p w:rsidR="00250832" w:rsidRPr="00A1527A" w:rsidRDefault="007C17F3">
      <w:pPr>
        <w:pStyle w:val="normal"/>
        <w:spacing w:line="240" w:lineRule="auto"/>
        <w:ind w:left="2124"/>
        <w:jc w:val="both"/>
        <w:rPr>
          <w:rFonts w:ascii="Times New Roman" w:hAnsi="Times New Roman" w:cs="Times New Roman"/>
        </w:rPr>
      </w:pPr>
      <w:r w:rsidRPr="00A1527A">
        <w:rPr>
          <w:rFonts w:ascii="Times New Roman" w:eastAsia="Times New Roman" w:hAnsi="Times New Roman" w:cs="Times New Roman"/>
          <w:b/>
          <w:i/>
          <w:sz w:val="24"/>
        </w:rPr>
        <w:t xml:space="preserve">      1094 Budapest, Angyal utca 1-3</w:t>
      </w:r>
      <w:r w:rsidRPr="00A1527A">
        <w:rPr>
          <w:rFonts w:ascii="Times New Roman" w:hAnsi="Times New Roman" w:cs="Times New Roman"/>
          <w:sz w:val="24"/>
        </w:rPr>
        <w:t>.</w:t>
      </w:r>
    </w:p>
    <w:p w:rsidR="00250832" w:rsidRPr="00A1527A" w:rsidRDefault="007C17F3">
      <w:pPr>
        <w:pStyle w:val="normal"/>
        <w:spacing w:line="240" w:lineRule="auto"/>
        <w:ind w:left="720"/>
        <w:jc w:val="both"/>
        <w:rPr>
          <w:rFonts w:ascii="Times New Roman" w:hAnsi="Times New Roman" w:cs="Times New Roman"/>
        </w:rPr>
      </w:pPr>
      <w:r w:rsidRPr="00A1527A">
        <w:rPr>
          <w:rFonts w:ascii="Times New Roman" w:eastAsia="Times New Roman" w:hAnsi="Times New Roman" w:cs="Times New Roman"/>
          <w:sz w:val="24"/>
        </w:rPr>
        <w:t xml:space="preserve">címre. </w:t>
      </w:r>
    </w:p>
    <w:p w:rsidR="00250832" w:rsidRPr="00A1527A" w:rsidRDefault="00250832">
      <w:pPr>
        <w:pStyle w:val="normal"/>
        <w:spacing w:line="240" w:lineRule="auto"/>
        <w:ind w:left="720"/>
        <w:jc w:val="both"/>
        <w:rPr>
          <w:rFonts w:ascii="Times New Roman" w:hAnsi="Times New Roman" w:cs="Times New Roman"/>
        </w:rPr>
      </w:pPr>
    </w:p>
    <w:p w:rsidR="00250832" w:rsidRPr="00A1527A" w:rsidRDefault="007C17F3">
      <w:pPr>
        <w:pStyle w:val="normal"/>
        <w:numPr>
          <w:ilvl w:val="1"/>
          <w:numId w:val="2"/>
        </w:numPr>
        <w:spacing w:line="240" w:lineRule="auto"/>
        <w:ind w:hanging="359"/>
        <w:jc w:val="both"/>
        <w:rPr>
          <w:rFonts w:ascii="Times New Roman" w:hAnsi="Times New Roman" w:cs="Times New Roman"/>
        </w:rPr>
      </w:pPr>
      <w:r w:rsidRPr="00A1527A">
        <w:rPr>
          <w:rFonts w:ascii="Times New Roman" w:eastAsia="Times New Roman" w:hAnsi="Times New Roman" w:cs="Times New Roman"/>
          <w:sz w:val="24"/>
        </w:rPr>
        <w:t xml:space="preserve"> A csomagoláson fel kell tüntetni: </w:t>
      </w:r>
      <w:r w:rsidRPr="00A1527A">
        <w:rPr>
          <w:rFonts w:ascii="Times New Roman" w:eastAsia="Times New Roman" w:hAnsi="Times New Roman" w:cs="Times New Roman"/>
          <w:b/>
          <w:sz w:val="24"/>
        </w:rPr>
        <w:t>”Közlekedésbiztonsági ötlet pályázat”</w:t>
      </w:r>
      <w:r w:rsidRPr="00A1527A">
        <w:rPr>
          <w:rFonts w:ascii="Times New Roman" w:eastAsia="Times New Roman" w:hAnsi="Times New Roman" w:cs="Times New Roman"/>
          <w:sz w:val="24"/>
        </w:rPr>
        <w:t xml:space="preserve"> A beadott pályázat kiegészítése csak határidőn belül és csak postai úton lehetséges, a határidő lejárta után hiánypótlásra lehetőség nincs.</w:t>
      </w:r>
    </w:p>
    <w:p w:rsidR="00250832" w:rsidRPr="00A1527A" w:rsidRDefault="007C17F3">
      <w:pPr>
        <w:pStyle w:val="normal"/>
        <w:numPr>
          <w:ilvl w:val="1"/>
          <w:numId w:val="2"/>
        </w:numPr>
        <w:spacing w:line="240" w:lineRule="auto"/>
        <w:ind w:hanging="359"/>
        <w:jc w:val="both"/>
        <w:rPr>
          <w:rFonts w:ascii="Times New Roman" w:hAnsi="Times New Roman" w:cs="Times New Roman"/>
        </w:rPr>
      </w:pPr>
      <w:r w:rsidRPr="00A1527A">
        <w:rPr>
          <w:rFonts w:ascii="Times New Roman" w:eastAsia="Times New Roman" w:hAnsi="Times New Roman" w:cs="Times New Roman"/>
          <w:sz w:val="24"/>
        </w:rPr>
        <w:t>A pályázattal kapcsolatos további információ dr. Lányi Pétertől 06-1-5652119 telefonszámon, vagy e-mailben a peter.lanyi@nfm.gov.hu címen kérhető.</w:t>
      </w:r>
    </w:p>
    <w:p w:rsidR="00250832" w:rsidRPr="00A1527A" w:rsidRDefault="00250832">
      <w:pPr>
        <w:pStyle w:val="normal"/>
        <w:spacing w:line="240" w:lineRule="auto"/>
        <w:jc w:val="both"/>
        <w:rPr>
          <w:rFonts w:ascii="Times New Roman" w:hAnsi="Times New Roman" w:cs="Times New Roman"/>
        </w:rPr>
      </w:pPr>
    </w:p>
    <w:p w:rsidR="00250832" w:rsidRPr="00A1527A" w:rsidRDefault="007C17F3">
      <w:pPr>
        <w:pStyle w:val="normal"/>
        <w:spacing w:line="240" w:lineRule="auto"/>
        <w:ind w:left="3960" w:hanging="3959"/>
        <w:jc w:val="both"/>
        <w:rPr>
          <w:rFonts w:ascii="Times New Roman" w:hAnsi="Times New Roman" w:cs="Times New Roman"/>
        </w:rPr>
      </w:pPr>
      <w:r w:rsidRPr="00A1527A">
        <w:rPr>
          <w:rFonts w:ascii="Times New Roman" w:eastAsia="Times New Roman" w:hAnsi="Times New Roman" w:cs="Times New Roman"/>
          <w:sz w:val="24"/>
        </w:rPr>
        <w:t xml:space="preserve">2.     A pályázat beérkezési határideje: </w:t>
      </w:r>
      <w:r w:rsidRPr="00A1527A">
        <w:rPr>
          <w:rFonts w:ascii="Times New Roman" w:eastAsia="Times New Roman" w:hAnsi="Times New Roman" w:cs="Times New Roman"/>
          <w:sz w:val="24"/>
        </w:rPr>
        <w:tab/>
      </w:r>
      <w:r w:rsidRPr="00A1527A">
        <w:rPr>
          <w:rFonts w:ascii="Times New Roman" w:eastAsia="Times New Roman" w:hAnsi="Times New Roman" w:cs="Times New Roman"/>
          <w:b/>
          <w:i/>
          <w:sz w:val="24"/>
          <w:u w:val="single"/>
        </w:rPr>
        <w:t xml:space="preserve">2013. </w:t>
      </w:r>
      <w:r w:rsidR="00873FF9">
        <w:rPr>
          <w:rFonts w:ascii="Times New Roman" w:eastAsia="Times New Roman" w:hAnsi="Times New Roman" w:cs="Times New Roman"/>
          <w:b/>
          <w:i/>
          <w:sz w:val="24"/>
          <w:u w:val="single"/>
        </w:rPr>
        <w:t>augusztus 15.</w:t>
      </w:r>
      <w:r w:rsidRPr="00A1527A">
        <w:rPr>
          <w:rFonts w:ascii="Times New Roman" w:eastAsia="Times New Roman" w:hAnsi="Times New Roman" w:cs="Times New Roman"/>
          <w:b/>
          <w:i/>
          <w:sz w:val="24"/>
          <w:u w:val="single"/>
        </w:rPr>
        <w:t xml:space="preserve"> 1</w:t>
      </w:r>
      <w:r w:rsidR="00873FF9">
        <w:rPr>
          <w:rFonts w:ascii="Times New Roman" w:eastAsia="Times New Roman" w:hAnsi="Times New Roman" w:cs="Times New Roman"/>
          <w:b/>
          <w:i/>
          <w:sz w:val="24"/>
          <w:u w:val="single"/>
        </w:rPr>
        <w:t>6</w:t>
      </w:r>
      <w:r w:rsidRPr="00A1527A">
        <w:rPr>
          <w:rFonts w:ascii="Times New Roman" w:eastAsia="Times New Roman" w:hAnsi="Times New Roman" w:cs="Times New Roman"/>
          <w:b/>
          <w:i/>
          <w:sz w:val="24"/>
          <w:u w:val="single"/>
        </w:rPr>
        <w:t xml:space="preserve"> óra</w:t>
      </w:r>
      <w:r w:rsidRPr="00A1527A">
        <w:rPr>
          <w:rFonts w:ascii="Times New Roman" w:eastAsia="Times New Roman" w:hAnsi="Times New Roman" w:cs="Times New Roman"/>
          <w:sz w:val="24"/>
        </w:rPr>
        <w:t xml:space="preserve">. Az eddig az időpontig postabélyegzővel beérkező pályázatok még érvényesnek tekintendők. </w:t>
      </w:r>
    </w:p>
    <w:p w:rsidR="00250832" w:rsidRPr="00A1527A" w:rsidRDefault="00250832">
      <w:pPr>
        <w:pStyle w:val="normal"/>
        <w:spacing w:line="240" w:lineRule="auto"/>
        <w:ind w:left="3960" w:hanging="3959"/>
        <w:jc w:val="both"/>
        <w:rPr>
          <w:rFonts w:ascii="Times New Roman" w:hAnsi="Times New Roman" w:cs="Times New Roman"/>
        </w:rPr>
      </w:pPr>
    </w:p>
    <w:p w:rsidR="00250832" w:rsidRPr="00A1527A" w:rsidRDefault="00250832">
      <w:pPr>
        <w:pStyle w:val="normal"/>
        <w:spacing w:line="240" w:lineRule="auto"/>
        <w:ind w:left="3960" w:hanging="3959"/>
        <w:jc w:val="both"/>
        <w:rPr>
          <w:rFonts w:ascii="Times New Roman" w:hAnsi="Times New Roman" w:cs="Times New Roman"/>
        </w:rPr>
      </w:pPr>
    </w:p>
    <w:p w:rsidR="00250832" w:rsidRPr="00A1527A" w:rsidRDefault="007C17F3">
      <w:pPr>
        <w:pStyle w:val="normal"/>
        <w:spacing w:line="240" w:lineRule="auto"/>
        <w:ind w:left="3960" w:hanging="3959"/>
        <w:jc w:val="both"/>
        <w:rPr>
          <w:rFonts w:ascii="Times New Roman" w:hAnsi="Times New Roman" w:cs="Times New Roman"/>
        </w:rPr>
      </w:pPr>
      <w:r w:rsidRPr="00A1527A">
        <w:rPr>
          <w:rFonts w:ascii="Times New Roman" w:eastAsia="Times New Roman" w:hAnsi="Times New Roman" w:cs="Times New Roman"/>
          <w:sz w:val="24"/>
        </w:rPr>
        <w:t>3.      A pályázat elbírálásának határideje:</w:t>
      </w:r>
      <w:r w:rsidRPr="00A1527A">
        <w:rPr>
          <w:rFonts w:ascii="Times New Roman" w:eastAsia="Times New Roman" w:hAnsi="Times New Roman" w:cs="Times New Roman"/>
          <w:sz w:val="24"/>
        </w:rPr>
        <w:tab/>
        <w:t xml:space="preserve">2013. szeptember </w:t>
      </w:r>
      <w:r w:rsidR="00873FF9">
        <w:rPr>
          <w:rFonts w:ascii="Times New Roman" w:eastAsia="Times New Roman" w:hAnsi="Times New Roman" w:cs="Times New Roman"/>
          <w:sz w:val="24"/>
        </w:rPr>
        <w:t>27</w:t>
      </w:r>
      <w:r w:rsidRPr="00A1527A">
        <w:rPr>
          <w:rFonts w:ascii="Times New Roman" w:eastAsia="Times New Roman" w:hAnsi="Times New Roman" w:cs="Times New Roman"/>
          <w:sz w:val="24"/>
        </w:rPr>
        <w:t>.</w:t>
      </w:r>
    </w:p>
    <w:p w:rsidR="00250832" w:rsidRPr="00A1527A" w:rsidRDefault="00250832">
      <w:pPr>
        <w:pStyle w:val="normal"/>
        <w:spacing w:line="240" w:lineRule="auto"/>
        <w:jc w:val="both"/>
        <w:rPr>
          <w:rFonts w:ascii="Times New Roman" w:hAnsi="Times New Roman" w:cs="Times New Roman"/>
        </w:rPr>
      </w:pPr>
    </w:p>
    <w:p w:rsidR="00250832" w:rsidRDefault="00250832">
      <w:pPr>
        <w:pStyle w:val="normal"/>
        <w:spacing w:line="240" w:lineRule="auto"/>
        <w:jc w:val="both"/>
        <w:rPr>
          <w:rFonts w:ascii="Times New Roman" w:hAnsi="Times New Roman" w:cs="Times New Roman"/>
        </w:rPr>
      </w:pPr>
    </w:p>
    <w:p w:rsidR="008873ED" w:rsidRDefault="008873ED">
      <w:pPr>
        <w:pStyle w:val="normal"/>
        <w:spacing w:line="240" w:lineRule="auto"/>
        <w:jc w:val="both"/>
        <w:rPr>
          <w:rFonts w:ascii="Times New Roman" w:hAnsi="Times New Roman" w:cs="Times New Roman"/>
        </w:rPr>
      </w:pPr>
    </w:p>
    <w:p w:rsidR="008873ED" w:rsidRPr="00A1527A" w:rsidRDefault="008873ED">
      <w:pPr>
        <w:pStyle w:val="normal"/>
        <w:spacing w:line="240" w:lineRule="auto"/>
        <w:jc w:val="both"/>
        <w:rPr>
          <w:rFonts w:ascii="Times New Roman" w:hAnsi="Times New Roman" w:cs="Times New Roman"/>
        </w:rPr>
      </w:pPr>
    </w:p>
    <w:p w:rsidR="00250832" w:rsidRPr="00A1527A" w:rsidRDefault="007C17F3">
      <w:pPr>
        <w:pStyle w:val="normal"/>
        <w:spacing w:line="240" w:lineRule="auto"/>
        <w:jc w:val="both"/>
        <w:rPr>
          <w:rFonts w:ascii="Times New Roman" w:hAnsi="Times New Roman" w:cs="Times New Roman"/>
        </w:rPr>
      </w:pPr>
      <w:r w:rsidRPr="00A1527A">
        <w:rPr>
          <w:rFonts w:ascii="Times New Roman" w:eastAsia="Times New Roman" w:hAnsi="Times New Roman" w:cs="Times New Roman"/>
          <w:b/>
          <w:sz w:val="24"/>
        </w:rPr>
        <w:t>IX. A pályázatok elbírálása</w:t>
      </w:r>
    </w:p>
    <w:p w:rsidR="00250832" w:rsidRPr="00A1527A" w:rsidRDefault="00250832">
      <w:pPr>
        <w:pStyle w:val="normal"/>
        <w:spacing w:line="240" w:lineRule="auto"/>
        <w:jc w:val="both"/>
        <w:rPr>
          <w:rFonts w:ascii="Times New Roman" w:hAnsi="Times New Roman" w:cs="Times New Roman"/>
        </w:rPr>
      </w:pPr>
    </w:p>
    <w:p w:rsidR="00250832" w:rsidRPr="00A1527A" w:rsidRDefault="007C17F3">
      <w:pPr>
        <w:pStyle w:val="normal"/>
        <w:spacing w:line="240" w:lineRule="auto"/>
        <w:ind w:left="720" w:hanging="719"/>
        <w:jc w:val="both"/>
        <w:rPr>
          <w:rFonts w:ascii="Times New Roman" w:hAnsi="Times New Roman" w:cs="Times New Roman"/>
        </w:rPr>
      </w:pPr>
      <w:r w:rsidRPr="00A1527A">
        <w:rPr>
          <w:rFonts w:ascii="Times New Roman" w:eastAsia="Times New Roman" w:hAnsi="Times New Roman" w:cs="Times New Roman"/>
          <w:sz w:val="24"/>
        </w:rPr>
        <w:t>1.</w:t>
      </w:r>
      <w:r w:rsidRPr="00A1527A">
        <w:rPr>
          <w:rFonts w:ascii="Times New Roman" w:eastAsia="Times New Roman" w:hAnsi="Times New Roman" w:cs="Times New Roman"/>
          <w:sz w:val="24"/>
        </w:rPr>
        <w:tab/>
        <w:t>A pályázatokat bizottság bírálja el. A bizottság elnöke a NFM vezető munkatársa, a titkári feladatokat a Magyar Mérnök Kamara megbízottja látja el.</w:t>
      </w:r>
    </w:p>
    <w:p w:rsidR="00250832" w:rsidRPr="00A1527A" w:rsidRDefault="00250832">
      <w:pPr>
        <w:pStyle w:val="normal"/>
        <w:spacing w:line="240" w:lineRule="auto"/>
        <w:jc w:val="both"/>
        <w:rPr>
          <w:rFonts w:ascii="Times New Roman" w:hAnsi="Times New Roman" w:cs="Times New Roman"/>
        </w:rPr>
      </w:pPr>
    </w:p>
    <w:p w:rsidR="00250832" w:rsidRPr="00A1527A" w:rsidRDefault="007C17F3">
      <w:pPr>
        <w:pStyle w:val="normal"/>
        <w:numPr>
          <w:ilvl w:val="0"/>
          <w:numId w:val="6"/>
        </w:numPr>
        <w:spacing w:line="240" w:lineRule="auto"/>
        <w:ind w:hanging="719"/>
        <w:jc w:val="both"/>
        <w:rPr>
          <w:rFonts w:ascii="Times New Roman" w:hAnsi="Times New Roman" w:cs="Times New Roman"/>
        </w:rPr>
      </w:pPr>
      <w:r w:rsidRPr="00A1527A">
        <w:rPr>
          <w:rFonts w:ascii="Times New Roman" w:eastAsia="Times New Roman" w:hAnsi="Times New Roman" w:cs="Times New Roman"/>
          <w:sz w:val="24"/>
        </w:rPr>
        <w:t xml:space="preserve">A bírálat előkészítéseként a határidőben benyújtott pályázatokat a Magyar Mérnök Kamara nyilvántartásba veszi, a pályázat felbontásáról jegyzőkönyvet készít, majd a pályázatokat tartalmi és formai szempontból felülvizsgálva és feldolgozva bírálatra előkészíti. A pályázatok bírálatra előkészítése során a Magyar Mérnök Kamara bizottság felhatalmazása alapján jogosult a pályázatban megadott tények, adatok és mennyiségek helyességének ellenőrzésére. </w:t>
      </w:r>
    </w:p>
    <w:p w:rsidR="00250832" w:rsidRPr="00A1527A" w:rsidRDefault="00250832">
      <w:pPr>
        <w:pStyle w:val="normal"/>
        <w:spacing w:line="240" w:lineRule="auto"/>
        <w:jc w:val="both"/>
        <w:rPr>
          <w:rFonts w:ascii="Times New Roman" w:hAnsi="Times New Roman" w:cs="Times New Roman"/>
        </w:rPr>
      </w:pPr>
    </w:p>
    <w:p w:rsidR="00250832" w:rsidRPr="00A1527A" w:rsidRDefault="007C17F3">
      <w:pPr>
        <w:pStyle w:val="normal"/>
        <w:spacing w:line="240" w:lineRule="auto"/>
        <w:ind w:left="720" w:hanging="719"/>
        <w:jc w:val="both"/>
        <w:rPr>
          <w:rFonts w:ascii="Times New Roman" w:hAnsi="Times New Roman" w:cs="Times New Roman"/>
        </w:rPr>
      </w:pPr>
      <w:r w:rsidRPr="00A1527A">
        <w:rPr>
          <w:rFonts w:ascii="Times New Roman" w:eastAsia="Times New Roman" w:hAnsi="Times New Roman" w:cs="Times New Roman"/>
          <w:sz w:val="24"/>
        </w:rPr>
        <w:t>3.</w:t>
      </w:r>
      <w:r w:rsidRPr="00A1527A">
        <w:rPr>
          <w:rFonts w:ascii="Times New Roman" w:eastAsia="Times New Roman" w:hAnsi="Times New Roman" w:cs="Times New Roman"/>
          <w:sz w:val="24"/>
        </w:rPr>
        <w:tab/>
        <w:t>A tartalmi és/vagy formai szempontból nem megfelelő, vagy hiányos pályázatokat a bizottság kizárja a további bírálatból.</w:t>
      </w:r>
    </w:p>
    <w:p w:rsidR="00250832" w:rsidRPr="00A1527A" w:rsidRDefault="00250832">
      <w:pPr>
        <w:pStyle w:val="normal"/>
        <w:spacing w:line="240" w:lineRule="auto"/>
        <w:jc w:val="both"/>
        <w:rPr>
          <w:rFonts w:ascii="Times New Roman" w:hAnsi="Times New Roman" w:cs="Times New Roman"/>
        </w:rPr>
      </w:pPr>
    </w:p>
    <w:p w:rsidR="00250832" w:rsidRPr="00A1527A" w:rsidRDefault="007C17F3">
      <w:pPr>
        <w:pStyle w:val="normal"/>
        <w:spacing w:line="240" w:lineRule="auto"/>
        <w:jc w:val="both"/>
        <w:rPr>
          <w:rFonts w:ascii="Times New Roman" w:hAnsi="Times New Roman" w:cs="Times New Roman"/>
        </w:rPr>
      </w:pPr>
      <w:r w:rsidRPr="00A1527A">
        <w:rPr>
          <w:rFonts w:ascii="Times New Roman" w:eastAsia="Times New Roman" w:hAnsi="Times New Roman" w:cs="Times New Roman"/>
          <w:sz w:val="24"/>
        </w:rPr>
        <w:t>4.</w:t>
      </w:r>
      <w:r w:rsidRPr="00A1527A">
        <w:rPr>
          <w:rFonts w:ascii="Times New Roman" w:eastAsia="Times New Roman" w:hAnsi="Times New Roman" w:cs="Times New Roman"/>
          <w:sz w:val="24"/>
        </w:rPr>
        <w:tab/>
        <w:t>A bizottság döntéséről jegyzőkönyv készül.</w:t>
      </w:r>
    </w:p>
    <w:p w:rsidR="00250832" w:rsidRPr="00A1527A" w:rsidRDefault="00250832">
      <w:pPr>
        <w:pStyle w:val="normal"/>
        <w:spacing w:before="120" w:after="240" w:line="240" w:lineRule="auto"/>
        <w:jc w:val="both"/>
        <w:rPr>
          <w:rFonts w:ascii="Times New Roman" w:hAnsi="Times New Roman" w:cs="Times New Roman"/>
        </w:rPr>
      </w:pPr>
    </w:p>
    <w:p w:rsidR="00250832" w:rsidRPr="00A1527A" w:rsidRDefault="007C17F3">
      <w:pPr>
        <w:pStyle w:val="normal"/>
        <w:spacing w:before="120" w:after="240" w:line="240" w:lineRule="auto"/>
        <w:jc w:val="both"/>
        <w:rPr>
          <w:rFonts w:ascii="Times New Roman" w:hAnsi="Times New Roman" w:cs="Times New Roman"/>
        </w:rPr>
      </w:pPr>
      <w:r w:rsidRPr="00A1527A">
        <w:rPr>
          <w:rFonts w:ascii="Times New Roman" w:eastAsia="Times New Roman" w:hAnsi="Times New Roman" w:cs="Times New Roman"/>
          <w:b/>
          <w:sz w:val="24"/>
        </w:rPr>
        <w:t>X. A bírálat szempontrendszere</w:t>
      </w:r>
    </w:p>
    <w:p w:rsidR="00250832" w:rsidRPr="00A1527A" w:rsidRDefault="007C17F3">
      <w:pPr>
        <w:pStyle w:val="normal"/>
        <w:spacing w:after="120" w:line="240" w:lineRule="auto"/>
        <w:jc w:val="both"/>
        <w:rPr>
          <w:rFonts w:ascii="Times New Roman" w:hAnsi="Times New Roman" w:cs="Times New Roman"/>
        </w:rPr>
      </w:pPr>
      <w:r w:rsidRPr="00A1527A">
        <w:rPr>
          <w:rFonts w:ascii="Times New Roman" w:eastAsia="Times New Roman" w:hAnsi="Times New Roman" w:cs="Times New Roman"/>
          <w:sz w:val="24"/>
        </w:rPr>
        <w:t>A bizottság a formai és tartalmi feltételeknek eleget tevő pályázatoknál a következő szempontokat veszi figyelembe:</w:t>
      </w:r>
    </w:p>
    <w:p w:rsidR="00250832" w:rsidRPr="00A1527A" w:rsidRDefault="007C17F3">
      <w:pPr>
        <w:pStyle w:val="normal"/>
        <w:numPr>
          <w:ilvl w:val="0"/>
          <w:numId w:val="10"/>
        </w:numPr>
        <w:spacing w:line="240" w:lineRule="auto"/>
        <w:ind w:hanging="359"/>
        <w:jc w:val="both"/>
        <w:rPr>
          <w:rFonts w:ascii="Times New Roman" w:hAnsi="Times New Roman" w:cs="Times New Roman"/>
        </w:rPr>
      </w:pPr>
      <w:r w:rsidRPr="00A1527A">
        <w:rPr>
          <w:rFonts w:ascii="Times New Roman" w:eastAsia="HTimes" w:hAnsi="Times New Roman" w:cs="Times New Roman"/>
          <w:sz w:val="24"/>
        </w:rPr>
        <w:t xml:space="preserve">a javaslat célja a kiírás feltételének megfelel, </w:t>
      </w:r>
    </w:p>
    <w:p w:rsidR="00250832" w:rsidRPr="00A1527A" w:rsidRDefault="007C17F3">
      <w:pPr>
        <w:pStyle w:val="normal"/>
        <w:numPr>
          <w:ilvl w:val="0"/>
          <w:numId w:val="10"/>
        </w:numPr>
        <w:spacing w:line="240" w:lineRule="auto"/>
        <w:ind w:hanging="359"/>
        <w:jc w:val="both"/>
        <w:rPr>
          <w:rFonts w:ascii="Times New Roman" w:hAnsi="Times New Roman" w:cs="Times New Roman"/>
        </w:rPr>
      </w:pPr>
      <w:r w:rsidRPr="00A1527A">
        <w:rPr>
          <w:rFonts w:ascii="Times New Roman" w:eastAsia="HTimes" w:hAnsi="Times New Roman" w:cs="Times New Roman"/>
          <w:sz w:val="24"/>
        </w:rPr>
        <w:t xml:space="preserve">a javaslat újszerűsége. </w:t>
      </w:r>
    </w:p>
    <w:p w:rsidR="00250832" w:rsidRPr="00A1527A" w:rsidRDefault="007C17F3">
      <w:pPr>
        <w:pStyle w:val="normal"/>
        <w:numPr>
          <w:ilvl w:val="0"/>
          <w:numId w:val="10"/>
        </w:numPr>
        <w:spacing w:line="240" w:lineRule="auto"/>
        <w:ind w:hanging="359"/>
        <w:jc w:val="both"/>
        <w:rPr>
          <w:rFonts w:ascii="Times New Roman" w:hAnsi="Times New Roman" w:cs="Times New Roman"/>
        </w:rPr>
      </w:pPr>
      <w:r w:rsidRPr="00A1527A">
        <w:rPr>
          <w:rFonts w:ascii="Times New Roman" w:eastAsia="HTimes" w:hAnsi="Times New Roman" w:cs="Times New Roman"/>
          <w:sz w:val="24"/>
        </w:rPr>
        <w:t>a megvalósításához szükséges költségek megalapozottsága,</w:t>
      </w:r>
    </w:p>
    <w:p w:rsidR="00250832" w:rsidRPr="00A1527A" w:rsidRDefault="007C17F3">
      <w:pPr>
        <w:pStyle w:val="normal"/>
        <w:numPr>
          <w:ilvl w:val="0"/>
          <w:numId w:val="10"/>
        </w:numPr>
        <w:spacing w:line="240" w:lineRule="auto"/>
        <w:ind w:hanging="359"/>
        <w:jc w:val="both"/>
        <w:rPr>
          <w:rFonts w:ascii="Times New Roman" w:hAnsi="Times New Roman" w:cs="Times New Roman"/>
        </w:rPr>
      </w:pPr>
      <w:r w:rsidRPr="00A1527A">
        <w:rPr>
          <w:rFonts w:ascii="Times New Roman" w:eastAsia="HTimes" w:hAnsi="Times New Roman" w:cs="Times New Roman"/>
          <w:sz w:val="24"/>
        </w:rPr>
        <w:t>a javaslat közlekedésbiztonsági hatása,</w:t>
      </w:r>
    </w:p>
    <w:p w:rsidR="00250832" w:rsidRDefault="00250832">
      <w:pPr>
        <w:pStyle w:val="normal"/>
        <w:spacing w:line="240" w:lineRule="auto"/>
        <w:jc w:val="both"/>
        <w:rPr>
          <w:rFonts w:ascii="Times New Roman" w:hAnsi="Times New Roman" w:cs="Times New Roman"/>
        </w:rPr>
      </w:pPr>
    </w:p>
    <w:p w:rsidR="008873ED" w:rsidRPr="00A1527A" w:rsidRDefault="008873ED">
      <w:pPr>
        <w:pStyle w:val="normal"/>
        <w:spacing w:line="240" w:lineRule="auto"/>
        <w:jc w:val="both"/>
        <w:rPr>
          <w:rFonts w:ascii="Times New Roman" w:hAnsi="Times New Roman" w:cs="Times New Roman"/>
        </w:rPr>
      </w:pPr>
    </w:p>
    <w:p w:rsidR="00250832" w:rsidRPr="00A1527A" w:rsidRDefault="007C17F3">
      <w:pPr>
        <w:pStyle w:val="normal"/>
        <w:spacing w:line="360" w:lineRule="auto"/>
        <w:jc w:val="both"/>
        <w:rPr>
          <w:rFonts w:ascii="Times New Roman" w:hAnsi="Times New Roman" w:cs="Times New Roman"/>
        </w:rPr>
      </w:pPr>
      <w:r w:rsidRPr="00A1527A">
        <w:rPr>
          <w:rFonts w:ascii="Times New Roman" w:eastAsia="Times New Roman" w:hAnsi="Times New Roman" w:cs="Times New Roman"/>
          <w:b/>
          <w:sz w:val="24"/>
        </w:rPr>
        <w:t>XI. A pályázat eredményeinek közzététele</w:t>
      </w:r>
    </w:p>
    <w:p w:rsidR="00250832" w:rsidRPr="00A1527A" w:rsidRDefault="007C17F3">
      <w:pPr>
        <w:pStyle w:val="normal"/>
        <w:spacing w:line="240" w:lineRule="auto"/>
        <w:ind w:left="720"/>
        <w:jc w:val="both"/>
        <w:rPr>
          <w:rFonts w:ascii="Times New Roman" w:hAnsi="Times New Roman" w:cs="Times New Roman"/>
        </w:rPr>
      </w:pPr>
      <w:r w:rsidRPr="00A1527A">
        <w:rPr>
          <w:rFonts w:ascii="Times New Roman" w:eastAsia="Times New Roman" w:hAnsi="Times New Roman" w:cs="Times New Roman"/>
          <w:sz w:val="24"/>
        </w:rPr>
        <w:t>A bizottság a döntésről a pályázót - valamennyi elbírált pályázat esetében - levélben értesíti.</w:t>
      </w:r>
    </w:p>
    <w:p w:rsidR="00250832" w:rsidRDefault="00250832">
      <w:pPr>
        <w:pStyle w:val="normal"/>
        <w:spacing w:line="240" w:lineRule="auto"/>
        <w:jc w:val="both"/>
        <w:rPr>
          <w:rFonts w:ascii="Times New Roman" w:hAnsi="Times New Roman" w:cs="Times New Roman"/>
        </w:rPr>
      </w:pPr>
    </w:p>
    <w:p w:rsidR="008873ED" w:rsidRPr="00A1527A" w:rsidRDefault="008873ED">
      <w:pPr>
        <w:pStyle w:val="normal"/>
        <w:spacing w:line="240" w:lineRule="auto"/>
        <w:jc w:val="both"/>
        <w:rPr>
          <w:rFonts w:ascii="Times New Roman" w:hAnsi="Times New Roman" w:cs="Times New Roman"/>
        </w:rPr>
      </w:pPr>
    </w:p>
    <w:p w:rsidR="00250832" w:rsidRPr="00A1527A" w:rsidRDefault="00250832">
      <w:pPr>
        <w:pStyle w:val="normal"/>
        <w:spacing w:line="240" w:lineRule="auto"/>
        <w:jc w:val="both"/>
        <w:rPr>
          <w:rFonts w:ascii="Times New Roman" w:hAnsi="Times New Roman" w:cs="Times New Roman"/>
        </w:rPr>
      </w:pPr>
    </w:p>
    <w:p w:rsidR="00250832" w:rsidRPr="00A1527A" w:rsidRDefault="007C17F3">
      <w:pPr>
        <w:pStyle w:val="normal"/>
        <w:spacing w:line="240" w:lineRule="auto"/>
        <w:jc w:val="both"/>
        <w:rPr>
          <w:rFonts w:ascii="Times New Roman" w:hAnsi="Times New Roman" w:cs="Times New Roman"/>
        </w:rPr>
      </w:pPr>
      <w:r w:rsidRPr="00A1527A">
        <w:rPr>
          <w:rFonts w:ascii="Times New Roman" w:eastAsia="Times New Roman" w:hAnsi="Times New Roman" w:cs="Times New Roman"/>
          <w:b/>
          <w:sz w:val="24"/>
        </w:rPr>
        <w:t>XII. Az eljárás módja a nyertes pályázatok esetén</w:t>
      </w:r>
    </w:p>
    <w:p w:rsidR="00250832" w:rsidRPr="00A1527A" w:rsidRDefault="007C17F3">
      <w:pPr>
        <w:pStyle w:val="normal"/>
        <w:numPr>
          <w:ilvl w:val="0"/>
          <w:numId w:val="3"/>
        </w:numPr>
        <w:spacing w:before="120" w:line="240" w:lineRule="auto"/>
        <w:ind w:hanging="359"/>
        <w:jc w:val="both"/>
        <w:rPr>
          <w:rFonts w:ascii="Times New Roman" w:hAnsi="Times New Roman" w:cs="Times New Roman"/>
        </w:rPr>
      </w:pPr>
      <w:r w:rsidRPr="00A1527A">
        <w:rPr>
          <w:rFonts w:ascii="Times New Roman" w:eastAsia="Times New Roman" w:hAnsi="Times New Roman" w:cs="Times New Roman"/>
          <w:sz w:val="24"/>
        </w:rPr>
        <w:t xml:space="preserve">A nyertes pályázatok a szakmai nyilvánosság előtt ismertetésre kerülnek. </w:t>
      </w:r>
    </w:p>
    <w:p w:rsidR="00250832" w:rsidRPr="00A1527A" w:rsidRDefault="007C17F3">
      <w:pPr>
        <w:pStyle w:val="normal"/>
        <w:numPr>
          <w:ilvl w:val="0"/>
          <w:numId w:val="3"/>
        </w:numPr>
        <w:spacing w:before="120" w:after="120" w:line="240" w:lineRule="auto"/>
        <w:ind w:hanging="359"/>
        <w:jc w:val="both"/>
        <w:rPr>
          <w:rFonts w:ascii="Times New Roman" w:hAnsi="Times New Roman" w:cs="Times New Roman"/>
        </w:rPr>
      </w:pPr>
      <w:r w:rsidRPr="00A1527A">
        <w:rPr>
          <w:rFonts w:ascii="Times New Roman" w:eastAsia="Times New Roman" w:hAnsi="Times New Roman" w:cs="Times New Roman"/>
          <w:sz w:val="24"/>
        </w:rPr>
        <w:t>A nyertes pályázatokban szereplő javaslatok megvalósításáról a Nemzeti Fejlesztési Minisztérium dönt.</w:t>
      </w:r>
    </w:p>
    <w:p w:rsidR="00250832" w:rsidRPr="00A1527A" w:rsidRDefault="007C17F3">
      <w:pPr>
        <w:pStyle w:val="normal"/>
        <w:numPr>
          <w:ilvl w:val="0"/>
          <w:numId w:val="3"/>
        </w:numPr>
        <w:spacing w:before="100" w:after="100" w:line="240" w:lineRule="auto"/>
        <w:ind w:hanging="359"/>
        <w:jc w:val="both"/>
        <w:rPr>
          <w:rFonts w:ascii="Times New Roman" w:hAnsi="Times New Roman" w:cs="Times New Roman"/>
        </w:rPr>
      </w:pPr>
      <w:r w:rsidRPr="00A1527A">
        <w:rPr>
          <w:rFonts w:ascii="Times New Roman" w:eastAsia="Times New Roman" w:hAnsi="Times New Roman" w:cs="Times New Roman"/>
          <w:sz w:val="24"/>
        </w:rPr>
        <w:t>Az elutasított, díjazásban nem részesült tervek az eredményhirdetéstől számított 90 napon belül a benyújtás helyén átvehetők, az ezután megmaradó pályázatokat a Kiíró megsemmisíti.</w:t>
      </w:r>
    </w:p>
    <w:p w:rsidR="00250832" w:rsidRPr="00A1527A" w:rsidRDefault="00250832">
      <w:pPr>
        <w:pStyle w:val="normal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0832" w:rsidRPr="00A1527A" w:rsidRDefault="00250832">
      <w:pPr>
        <w:pStyle w:val="normal"/>
        <w:spacing w:line="240" w:lineRule="auto"/>
        <w:jc w:val="both"/>
        <w:rPr>
          <w:rFonts w:ascii="Times New Roman" w:hAnsi="Times New Roman" w:cs="Times New Roman"/>
        </w:rPr>
      </w:pPr>
    </w:p>
    <w:p w:rsidR="00250832" w:rsidRDefault="00250832">
      <w:pPr>
        <w:pStyle w:val="normal"/>
        <w:spacing w:line="240" w:lineRule="auto"/>
        <w:jc w:val="both"/>
      </w:pPr>
    </w:p>
    <w:p w:rsidR="00250832" w:rsidRDefault="00250832">
      <w:pPr>
        <w:pStyle w:val="normal"/>
        <w:spacing w:line="240" w:lineRule="auto"/>
        <w:ind w:left="708"/>
        <w:jc w:val="both"/>
      </w:pPr>
    </w:p>
    <w:p w:rsidR="00250832" w:rsidRDefault="00250832">
      <w:pPr>
        <w:pStyle w:val="normal"/>
        <w:tabs>
          <w:tab w:val="left" w:pos="292"/>
          <w:tab w:val="right" w:pos="6313"/>
        </w:tabs>
        <w:spacing w:line="240" w:lineRule="auto"/>
        <w:jc w:val="both"/>
      </w:pPr>
    </w:p>
    <w:p w:rsidR="00250832" w:rsidRDefault="00250832">
      <w:pPr>
        <w:pStyle w:val="normal"/>
        <w:tabs>
          <w:tab w:val="left" w:pos="292"/>
          <w:tab w:val="right" w:pos="6313"/>
        </w:tabs>
        <w:spacing w:line="240" w:lineRule="auto"/>
        <w:jc w:val="both"/>
      </w:pPr>
    </w:p>
    <w:p w:rsidR="00250832" w:rsidRDefault="00250832">
      <w:pPr>
        <w:pStyle w:val="normal"/>
        <w:tabs>
          <w:tab w:val="left" w:pos="292"/>
          <w:tab w:val="right" w:pos="6313"/>
        </w:tabs>
        <w:spacing w:line="240" w:lineRule="auto"/>
        <w:jc w:val="both"/>
      </w:pPr>
    </w:p>
    <w:p w:rsidR="00250832" w:rsidRDefault="00250832">
      <w:pPr>
        <w:pStyle w:val="normal"/>
        <w:tabs>
          <w:tab w:val="left" w:pos="292"/>
          <w:tab w:val="right" w:pos="6313"/>
        </w:tabs>
        <w:spacing w:line="240" w:lineRule="auto"/>
        <w:jc w:val="both"/>
      </w:pPr>
    </w:p>
    <w:p w:rsidR="00250832" w:rsidRDefault="007C17F3">
      <w:pPr>
        <w:pStyle w:val="normal"/>
        <w:spacing w:line="240" w:lineRule="auto"/>
        <w:jc w:val="both"/>
      </w:pPr>
      <w:r>
        <w:rPr>
          <w:rFonts w:ascii="Times New Roman" w:eastAsia="Times New Roman" w:hAnsi="Times New Roman" w:cs="Times New Roman"/>
          <w:sz w:val="40"/>
        </w:rPr>
        <w:lastRenderedPageBreak/>
        <w:t>Magyar Mérnök Kamara-2013.</w:t>
      </w:r>
    </w:p>
    <w:p w:rsidR="00250832" w:rsidRDefault="007C17F3">
      <w:pPr>
        <w:pStyle w:val="normal"/>
        <w:spacing w:line="240" w:lineRule="auto"/>
        <w:jc w:val="both"/>
      </w:pPr>
      <w:r>
        <w:rPr>
          <w:rFonts w:ascii="Times New Roman" w:eastAsia="Times New Roman" w:hAnsi="Times New Roman" w:cs="Times New Roman"/>
          <w:b/>
          <w:sz w:val="32"/>
        </w:rPr>
        <w:t>PÁLYÁZATI ADATLAP</w:t>
      </w:r>
    </w:p>
    <w:p w:rsidR="00250832" w:rsidRDefault="00250832">
      <w:pPr>
        <w:pStyle w:val="normal"/>
        <w:spacing w:line="240" w:lineRule="auto"/>
        <w:jc w:val="both"/>
      </w:pPr>
    </w:p>
    <w:p w:rsidR="00250832" w:rsidRDefault="007C17F3">
      <w:pPr>
        <w:pStyle w:val="normal"/>
        <w:spacing w:line="240" w:lineRule="auto"/>
        <w:jc w:val="both"/>
      </w:pPr>
      <w:r>
        <w:rPr>
          <w:rFonts w:ascii="Times New Roman" w:eastAsia="Times New Roman" w:hAnsi="Times New Roman" w:cs="Times New Roman"/>
          <w:b/>
          <w:sz w:val="32"/>
        </w:rPr>
        <w:t>Közlekedésbiztonsági ötlet pályázat</w:t>
      </w:r>
    </w:p>
    <w:p w:rsidR="00250832" w:rsidRDefault="00250832">
      <w:pPr>
        <w:pStyle w:val="normal"/>
        <w:spacing w:line="240" w:lineRule="auto"/>
        <w:jc w:val="both"/>
      </w:pPr>
    </w:p>
    <w:p w:rsidR="00250832" w:rsidRDefault="00250832">
      <w:pPr>
        <w:pStyle w:val="normal"/>
        <w:spacing w:line="240" w:lineRule="auto"/>
        <w:jc w:val="both"/>
      </w:pPr>
    </w:p>
    <w:p w:rsidR="00250832" w:rsidRDefault="007C17F3">
      <w:pPr>
        <w:pStyle w:val="normal"/>
        <w:spacing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</w:rPr>
        <w:t>Pályázó neve:</w:t>
      </w:r>
    </w:p>
    <w:p w:rsidR="00250832" w:rsidRDefault="00250832">
      <w:pPr>
        <w:pStyle w:val="normal"/>
        <w:spacing w:line="240" w:lineRule="auto"/>
        <w:jc w:val="both"/>
      </w:pPr>
    </w:p>
    <w:p w:rsidR="00250832" w:rsidRDefault="00250832">
      <w:pPr>
        <w:pStyle w:val="normal"/>
        <w:spacing w:line="240" w:lineRule="auto"/>
        <w:jc w:val="both"/>
      </w:pPr>
    </w:p>
    <w:p w:rsidR="00250832" w:rsidRDefault="007C17F3">
      <w:pPr>
        <w:pStyle w:val="normal"/>
        <w:spacing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</w:rPr>
        <w:t>A javaslat megnevezése:</w:t>
      </w:r>
    </w:p>
    <w:p w:rsidR="00250832" w:rsidRDefault="00250832">
      <w:pPr>
        <w:pStyle w:val="normal"/>
        <w:spacing w:line="240" w:lineRule="auto"/>
        <w:jc w:val="both"/>
      </w:pPr>
    </w:p>
    <w:p w:rsidR="00250832" w:rsidRDefault="00250832">
      <w:pPr>
        <w:pStyle w:val="normal"/>
        <w:spacing w:line="240" w:lineRule="auto"/>
        <w:jc w:val="both"/>
      </w:pPr>
    </w:p>
    <w:p w:rsidR="00250832" w:rsidRDefault="00250832">
      <w:pPr>
        <w:pStyle w:val="normal"/>
        <w:spacing w:line="240" w:lineRule="auto"/>
        <w:jc w:val="both"/>
      </w:pPr>
    </w:p>
    <w:p w:rsidR="00250832" w:rsidRDefault="00250832">
      <w:pPr>
        <w:pStyle w:val="normal"/>
        <w:spacing w:line="240" w:lineRule="auto"/>
        <w:jc w:val="both"/>
      </w:pPr>
    </w:p>
    <w:p w:rsidR="00250832" w:rsidRDefault="00250832">
      <w:pPr>
        <w:pStyle w:val="normal"/>
        <w:spacing w:line="240" w:lineRule="auto"/>
        <w:jc w:val="both"/>
      </w:pPr>
    </w:p>
    <w:p w:rsidR="00250832" w:rsidRDefault="00250832">
      <w:pPr>
        <w:pStyle w:val="normal"/>
        <w:tabs>
          <w:tab w:val="left" w:pos="292"/>
          <w:tab w:val="right" w:pos="6313"/>
        </w:tabs>
        <w:spacing w:line="240" w:lineRule="auto"/>
        <w:ind w:left="292"/>
        <w:jc w:val="both"/>
      </w:pPr>
    </w:p>
    <w:p w:rsidR="00250832" w:rsidRDefault="00250832">
      <w:pPr>
        <w:pStyle w:val="normal"/>
        <w:tabs>
          <w:tab w:val="left" w:pos="292"/>
          <w:tab w:val="right" w:pos="6313"/>
        </w:tabs>
        <w:spacing w:line="240" w:lineRule="auto"/>
        <w:ind w:left="292"/>
        <w:jc w:val="both"/>
      </w:pPr>
    </w:p>
    <w:p w:rsidR="00250832" w:rsidRDefault="00250832">
      <w:pPr>
        <w:pStyle w:val="normal"/>
        <w:tabs>
          <w:tab w:val="left" w:pos="292"/>
          <w:tab w:val="right" w:pos="6313"/>
        </w:tabs>
        <w:spacing w:line="240" w:lineRule="auto"/>
        <w:ind w:left="292"/>
        <w:jc w:val="both"/>
      </w:pPr>
    </w:p>
    <w:p w:rsidR="00250832" w:rsidRDefault="00250832">
      <w:pPr>
        <w:pStyle w:val="normal"/>
        <w:tabs>
          <w:tab w:val="left" w:pos="292"/>
          <w:tab w:val="right" w:pos="6313"/>
        </w:tabs>
        <w:spacing w:line="240" w:lineRule="auto"/>
        <w:ind w:left="292"/>
        <w:jc w:val="both"/>
      </w:pPr>
    </w:p>
    <w:p w:rsidR="00250832" w:rsidRDefault="007C17F3">
      <w:pPr>
        <w:pStyle w:val="normal"/>
        <w:tabs>
          <w:tab w:val="left" w:pos="292"/>
          <w:tab w:val="right" w:pos="6313"/>
        </w:tabs>
        <w:spacing w:line="240" w:lineRule="auto"/>
        <w:ind w:left="292"/>
        <w:jc w:val="both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:rsidR="00250832" w:rsidRDefault="007C17F3">
      <w:pPr>
        <w:pStyle w:val="normal"/>
      </w:pPr>
      <w:r>
        <w:br w:type="page"/>
      </w:r>
    </w:p>
    <w:p w:rsidR="00250832" w:rsidRDefault="00250832">
      <w:pPr>
        <w:pStyle w:val="normal"/>
        <w:tabs>
          <w:tab w:val="left" w:pos="292"/>
          <w:tab w:val="right" w:pos="6313"/>
        </w:tabs>
        <w:spacing w:line="240" w:lineRule="auto"/>
        <w:ind w:left="292"/>
        <w:jc w:val="both"/>
      </w:pPr>
    </w:p>
    <w:p w:rsidR="00250832" w:rsidRDefault="007C17F3">
      <w:pPr>
        <w:pStyle w:val="normal"/>
        <w:tabs>
          <w:tab w:val="left" w:pos="0"/>
          <w:tab w:val="right" w:pos="8718"/>
        </w:tabs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u w:val="single"/>
        </w:rPr>
        <w:t>PÁLYÁZATI KÍSÉRŐLAP</w:t>
      </w:r>
    </w:p>
    <w:p w:rsidR="00250832" w:rsidRDefault="00250832">
      <w:pPr>
        <w:pStyle w:val="normal"/>
        <w:tabs>
          <w:tab w:val="left" w:pos="0"/>
          <w:tab w:val="right" w:pos="8718"/>
        </w:tabs>
        <w:spacing w:line="360" w:lineRule="auto"/>
        <w:jc w:val="both"/>
      </w:pPr>
    </w:p>
    <w:p w:rsidR="00250832" w:rsidRDefault="007C17F3">
      <w:pPr>
        <w:pStyle w:val="normal"/>
        <w:numPr>
          <w:ilvl w:val="0"/>
          <w:numId w:val="5"/>
        </w:numPr>
        <w:spacing w:line="240" w:lineRule="auto"/>
        <w:ind w:hanging="359"/>
        <w:jc w:val="both"/>
      </w:pPr>
      <w:r>
        <w:rPr>
          <w:rFonts w:ascii="Times New Roman" w:eastAsia="Times New Roman" w:hAnsi="Times New Roman" w:cs="Times New Roman"/>
          <w:b/>
          <w:sz w:val="24"/>
        </w:rPr>
        <w:t>A pályázó törzsadatai:</w:t>
      </w:r>
    </w:p>
    <w:p w:rsidR="00250832" w:rsidRDefault="007C17F3">
      <w:pPr>
        <w:pStyle w:val="normal"/>
        <w:tabs>
          <w:tab w:val="left" w:pos="0"/>
          <w:tab w:val="right" w:pos="8718"/>
        </w:tabs>
        <w:spacing w:line="360" w:lineRule="auto"/>
        <w:jc w:val="both"/>
      </w:pPr>
      <w:r>
        <w:rPr>
          <w:rFonts w:ascii="Times New Roman" w:eastAsia="Times New Roman" w:hAnsi="Times New Roman" w:cs="Times New Roman"/>
          <w:i/>
          <w:sz w:val="24"/>
        </w:rPr>
        <w:t>1. sz. táblázat</w:t>
      </w:r>
    </w:p>
    <w:tbl>
      <w:tblPr>
        <w:tblW w:w="9214" w:type="dxa"/>
        <w:tblInd w:w="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4111"/>
        <w:gridCol w:w="5103"/>
      </w:tblGrid>
      <w:tr w:rsidR="00250832">
        <w:trPr>
          <w:trHeight w:val="360"/>
        </w:trPr>
        <w:tc>
          <w:tcPr>
            <w:tcW w:w="4111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250832" w:rsidRDefault="007C17F3">
            <w:pPr>
              <w:pStyle w:val="normal"/>
              <w:spacing w:line="36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Neve:</w:t>
            </w:r>
          </w:p>
        </w:tc>
        <w:tc>
          <w:tcPr>
            <w:tcW w:w="5103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250832" w:rsidRDefault="00250832">
            <w:pPr>
              <w:pStyle w:val="normal"/>
              <w:spacing w:line="360" w:lineRule="auto"/>
              <w:jc w:val="both"/>
            </w:pPr>
          </w:p>
        </w:tc>
      </w:tr>
      <w:tr w:rsidR="00250832">
        <w:trPr>
          <w:trHeight w:val="360"/>
        </w:trPr>
        <w:tc>
          <w:tcPr>
            <w:tcW w:w="4111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250832" w:rsidRDefault="007C17F3">
            <w:pPr>
              <w:pStyle w:val="normal"/>
              <w:spacing w:line="36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Székhelyének címe (irányítószámmal):</w:t>
            </w:r>
          </w:p>
        </w:tc>
        <w:tc>
          <w:tcPr>
            <w:tcW w:w="5103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250832" w:rsidRDefault="00250832">
            <w:pPr>
              <w:pStyle w:val="normal"/>
              <w:spacing w:line="360" w:lineRule="auto"/>
              <w:jc w:val="both"/>
            </w:pPr>
          </w:p>
        </w:tc>
      </w:tr>
      <w:tr w:rsidR="00250832">
        <w:trPr>
          <w:trHeight w:val="360"/>
        </w:trPr>
        <w:tc>
          <w:tcPr>
            <w:tcW w:w="4111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250832" w:rsidRDefault="007C17F3">
            <w:pPr>
              <w:pStyle w:val="normal"/>
              <w:spacing w:line="360" w:lineRule="auto"/>
              <w:ind w:left="252" w:hanging="251"/>
              <w:jc w:val="both"/>
            </w:pPr>
            <w:r>
              <w:rPr>
                <w:rFonts w:ascii="Times New Roman" w:eastAsia="Times New Roman" w:hAnsi="Times New Roman" w:cs="Times New Roman"/>
              </w:rPr>
              <w:t>Postai címe (irányítószámmal):</w:t>
            </w:r>
          </w:p>
        </w:tc>
        <w:tc>
          <w:tcPr>
            <w:tcW w:w="5103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250832" w:rsidRDefault="00250832">
            <w:pPr>
              <w:pStyle w:val="normal"/>
              <w:spacing w:line="360" w:lineRule="auto"/>
              <w:jc w:val="both"/>
            </w:pPr>
          </w:p>
        </w:tc>
      </w:tr>
      <w:tr w:rsidR="00250832">
        <w:trPr>
          <w:trHeight w:val="360"/>
        </w:trPr>
        <w:tc>
          <w:tcPr>
            <w:tcW w:w="4111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250832" w:rsidRDefault="007C17F3">
            <w:pPr>
              <w:pStyle w:val="normal"/>
              <w:spacing w:line="36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Telefon- és fax száma:</w:t>
            </w:r>
          </w:p>
        </w:tc>
        <w:tc>
          <w:tcPr>
            <w:tcW w:w="5103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250832" w:rsidRDefault="00250832">
            <w:pPr>
              <w:pStyle w:val="normal"/>
              <w:spacing w:line="360" w:lineRule="auto"/>
              <w:jc w:val="both"/>
            </w:pPr>
          </w:p>
        </w:tc>
      </w:tr>
      <w:tr w:rsidR="00250832">
        <w:trPr>
          <w:trHeight w:val="360"/>
        </w:trPr>
        <w:tc>
          <w:tcPr>
            <w:tcW w:w="4111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250832" w:rsidRDefault="007C17F3">
            <w:pPr>
              <w:pStyle w:val="normal"/>
              <w:spacing w:line="36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E-mail címe:</w:t>
            </w:r>
          </w:p>
        </w:tc>
        <w:tc>
          <w:tcPr>
            <w:tcW w:w="5103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250832" w:rsidRDefault="00250832">
            <w:pPr>
              <w:pStyle w:val="normal"/>
              <w:spacing w:line="360" w:lineRule="auto"/>
              <w:jc w:val="both"/>
            </w:pPr>
          </w:p>
        </w:tc>
      </w:tr>
    </w:tbl>
    <w:p w:rsidR="00250832" w:rsidRDefault="00250832">
      <w:pPr>
        <w:pStyle w:val="normal"/>
        <w:tabs>
          <w:tab w:val="left" w:pos="0"/>
          <w:tab w:val="right" w:pos="8718"/>
        </w:tabs>
        <w:spacing w:line="360" w:lineRule="auto"/>
        <w:jc w:val="both"/>
      </w:pPr>
    </w:p>
    <w:p w:rsidR="00250832" w:rsidRDefault="00250832">
      <w:pPr>
        <w:pStyle w:val="normal"/>
        <w:tabs>
          <w:tab w:val="left" w:pos="0"/>
        </w:tabs>
        <w:spacing w:line="240" w:lineRule="auto"/>
        <w:jc w:val="both"/>
      </w:pPr>
    </w:p>
    <w:p w:rsidR="00250832" w:rsidRDefault="00250832">
      <w:pPr>
        <w:pStyle w:val="normal"/>
        <w:spacing w:line="240" w:lineRule="auto"/>
        <w:jc w:val="both"/>
      </w:pPr>
    </w:p>
    <w:p w:rsidR="00250832" w:rsidRDefault="007C17F3">
      <w:pPr>
        <w:pStyle w:val="normal"/>
        <w:numPr>
          <w:ilvl w:val="0"/>
          <w:numId w:val="5"/>
        </w:numPr>
        <w:tabs>
          <w:tab w:val="left" w:pos="0"/>
        </w:tabs>
        <w:spacing w:line="240" w:lineRule="auto"/>
        <w:ind w:hanging="359"/>
        <w:jc w:val="both"/>
      </w:pPr>
      <w:r>
        <w:rPr>
          <w:rFonts w:ascii="Times New Roman" w:eastAsia="Times New Roman" w:hAnsi="Times New Roman" w:cs="Times New Roman"/>
          <w:b/>
        </w:rPr>
        <w:t xml:space="preserve">A </w:t>
      </w:r>
      <w:r>
        <w:rPr>
          <w:rFonts w:ascii="Times New Roman" w:eastAsia="Times New Roman" w:hAnsi="Times New Roman" w:cs="Times New Roman"/>
          <w:b/>
          <w:sz w:val="24"/>
        </w:rPr>
        <w:t>pályázat</w:t>
      </w:r>
      <w:r>
        <w:rPr>
          <w:rFonts w:ascii="Times New Roman" w:eastAsia="Times New Roman" w:hAnsi="Times New Roman" w:cs="Times New Roman"/>
          <w:b/>
        </w:rPr>
        <w:t xml:space="preserve"> rövid kifejtése </w:t>
      </w:r>
      <w:r>
        <w:rPr>
          <w:rFonts w:ascii="Times New Roman" w:eastAsia="Times New Roman" w:hAnsi="Times New Roman" w:cs="Times New Roman"/>
        </w:rPr>
        <w:t>(Kérjük csak a keretezett részbe írjon!):</w:t>
      </w:r>
    </w:p>
    <w:p w:rsidR="00250832" w:rsidRDefault="007C17F3">
      <w:pPr>
        <w:pStyle w:val="normal"/>
        <w:tabs>
          <w:tab w:val="left" w:pos="0"/>
        </w:tabs>
        <w:spacing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4"/>
        </w:rPr>
        <w:t>2. sz. táblázat</w:t>
      </w:r>
    </w:p>
    <w:tbl>
      <w:tblPr>
        <w:tblW w:w="8930" w:type="dxa"/>
        <w:tblInd w:w="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8930"/>
      </w:tblGrid>
      <w:tr w:rsidR="00250832" w:rsidTr="008873ED">
        <w:trPr>
          <w:trHeight w:val="5778"/>
        </w:trPr>
        <w:tc>
          <w:tcPr>
            <w:tcW w:w="8930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250832" w:rsidRDefault="00250832">
            <w:pPr>
              <w:pStyle w:val="normal"/>
              <w:tabs>
                <w:tab w:val="left" w:pos="0"/>
              </w:tabs>
              <w:spacing w:line="240" w:lineRule="auto"/>
              <w:jc w:val="both"/>
            </w:pPr>
          </w:p>
        </w:tc>
      </w:tr>
    </w:tbl>
    <w:p w:rsidR="00250832" w:rsidRDefault="00250832">
      <w:pPr>
        <w:pStyle w:val="normal"/>
        <w:spacing w:line="360" w:lineRule="auto"/>
        <w:jc w:val="both"/>
      </w:pPr>
    </w:p>
    <w:p w:rsidR="00250832" w:rsidRDefault="00250832">
      <w:pPr>
        <w:pStyle w:val="normal"/>
        <w:spacing w:line="240" w:lineRule="auto"/>
        <w:jc w:val="both"/>
      </w:pPr>
    </w:p>
    <w:p w:rsidR="00250832" w:rsidRDefault="007C17F3">
      <w:pPr>
        <w:pStyle w:val="normal"/>
        <w:spacing w:before="240" w:line="240" w:lineRule="auto"/>
        <w:ind w:left="141"/>
        <w:jc w:val="both"/>
      </w:pPr>
      <w:r>
        <w:rPr>
          <w:rFonts w:ascii="Times New Roman" w:eastAsia="Times New Roman" w:hAnsi="Times New Roman" w:cs="Times New Roman"/>
          <w:sz w:val="24"/>
        </w:rPr>
        <w:t>Kelt: .............................., 2013. ................hó……nap</w:t>
      </w:r>
    </w:p>
    <w:p w:rsidR="00250832" w:rsidRDefault="00250832">
      <w:pPr>
        <w:pStyle w:val="normal"/>
        <w:spacing w:line="240" w:lineRule="auto"/>
        <w:ind w:left="311" w:firstLine="737"/>
        <w:jc w:val="both"/>
      </w:pPr>
    </w:p>
    <w:p w:rsidR="00250832" w:rsidRDefault="00250832">
      <w:pPr>
        <w:pStyle w:val="normal"/>
        <w:spacing w:line="240" w:lineRule="auto"/>
        <w:ind w:left="1785" w:firstLine="737"/>
        <w:jc w:val="both"/>
      </w:pPr>
    </w:p>
    <w:p w:rsidR="00250832" w:rsidRDefault="007C17F3">
      <w:pPr>
        <w:pStyle w:val="normal"/>
        <w:spacing w:line="240" w:lineRule="auto"/>
        <w:ind w:left="4733" w:firstLine="307"/>
        <w:jc w:val="both"/>
      </w:pPr>
      <w:r>
        <w:rPr>
          <w:rFonts w:ascii="Times New Roman" w:eastAsia="Times New Roman" w:hAnsi="Times New Roman" w:cs="Times New Roman"/>
          <w:sz w:val="24"/>
        </w:rPr>
        <w:t>....................................................</w:t>
      </w:r>
    </w:p>
    <w:p w:rsidR="00250832" w:rsidRDefault="007C17F3">
      <w:pPr>
        <w:pStyle w:val="normal"/>
        <w:spacing w:line="240" w:lineRule="auto"/>
        <w:ind w:left="5470" w:firstLine="737"/>
        <w:jc w:val="both"/>
      </w:pPr>
      <w:r>
        <w:rPr>
          <w:rFonts w:ascii="Times New Roman" w:eastAsia="Times New Roman" w:hAnsi="Times New Roman" w:cs="Times New Roman"/>
        </w:rPr>
        <w:t xml:space="preserve">     (aláírás)</w:t>
      </w:r>
    </w:p>
    <w:p w:rsidR="00250832" w:rsidRDefault="00250832">
      <w:pPr>
        <w:pStyle w:val="normal"/>
        <w:spacing w:line="240" w:lineRule="auto"/>
        <w:jc w:val="both"/>
      </w:pPr>
    </w:p>
    <w:sectPr w:rsidR="00250832" w:rsidSect="00250832">
      <w:headerReference w:type="default" r:id="rId9"/>
      <w:pgSz w:w="11907" w:h="16840"/>
      <w:pgMar w:top="1418" w:right="1797" w:bottom="567" w:left="179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79C6" w:rsidRDefault="00E279C6" w:rsidP="00250832">
      <w:pPr>
        <w:spacing w:after="0" w:line="240" w:lineRule="auto"/>
      </w:pPr>
      <w:r>
        <w:separator/>
      </w:r>
    </w:p>
  </w:endnote>
  <w:endnote w:type="continuationSeparator" w:id="1">
    <w:p w:rsidR="00E279C6" w:rsidRDefault="00E279C6" w:rsidP="00250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HTime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79C6" w:rsidRDefault="00E279C6" w:rsidP="00250832">
      <w:pPr>
        <w:spacing w:after="0" w:line="240" w:lineRule="auto"/>
      </w:pPr>
      <w:r>
        <w:separator/>
      </w:r>
    </w:p>
  </w:footnote>
  <w:footnote w:type="continuationSeparator" w:id="1">
    <w:p w:rsidR="00E279C6" w:rsidRDefault="00E279C6" w:rsidP="002508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832" w:rsidRDefault="004325E8">
    <w:pPr>
      <w:pStyle w:val="normal"/>
      <w:tabs>
        <w:tab w:val="center" w:pos="4819"/>
        <w:tab w:val="right" w:pos="9071"/>
      </w:tabs>
      <w:spacing w:line="240" w:lineRule="auto"/>
    </w:pPr>
    <w:fldSimple w:instr="PAGE">
      <w:r w:rsidR="009C4671">
        <w:rPr>
          <w:noProof/>
        </w:rPr>
        <w:t>4</w:t>
      </w:r>
    </w:fldSimple>
  </w:p>
  <w:p w:rsidR="00250832" w:rsidRDefault="00250832">
    <w:pPr>
      <w:pStyle w:val="normal"/>
      <w:tabs>
        <w:tab w:val="center" w:pos="4819"/>
        <w:tab w:val="right" w:pos="9071"/>
      </w:tabs>
      <w:spacing w:line="240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469AB"/>
    <w:multiLevelType w:val="multilevel"/>
    <w:tmpl w:val="3ACAE994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">
    <w:nsid w:val="1A875CBD"/>
    <w:multiLevelType w:val="multilevel"/>
    <w:tmpl w:val="0312177C"/>
    <w:lvl w:ilvl="0">
      <w:start w:val="2"/>
      <w:numFmt w:val="decimal"/>
      <w:lvlText w:val="%1."/>
      <w:lvlJc w:val="left"/>
      <w:pPr>
        <w:ind w:left="72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2">
    <w:nsid w:val="1B97397F"/>
    <w:multiLevelType w:val="multilevel"/>
    <w:tmpl w:val="0BD2EF54"/>
    <w:lvl w:ilvl="0">
      <w:start w:val="1"/>
      <w:numFmt w:val="decimal"/>
      <w:lvlText w:val="%1."/>
      <w:lvlJc w:val="left"/>
      <w:pPr>
        <w:ind w:left="36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1800" w:firstLine="16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3960" w:firstLine="37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120" w:firstLine="59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3">
    <w:nsid w:val="265A08E7"/>
    <w:multiLevelType w:val="hybridMultilevel"/>
    <w:tmpl w:val="EDD80850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54E2F862">
      <w:start w:val="1"/>
      <w:numFmt w:val="lowerLetter"/>
      <w:lvlText w:val="%2."/>
      <w:lvlJc w:val="left"/>
      <w:pPr>
        <w:ind w:left="1440" w:hanging="360"/>
      </w:pPr>
      <w:rPr>
        <w:sz w:val="24"/>
        <w:szCs w:val="24"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3D1E73"/>
    <w:multiLevelType w:val="multilevel"/>
    <w:tmpl w:val="C3F2995C"/>
    <w:lvl w:ilvl="0">
      <w:start w:val="3"/>
      <w:numFmt w:val="decimal"/>
      <w:lvlText w:val="%1."/>
      <w:lvlJc w:val="left"/>
      <w:pPr>
        <w:ind w:left="72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5">
    <w:nsid w:val="3B823293"/>
    <w:multiLevelType w:val="multilevel"/>
    <w:tmpl w:val="ECB20078"/>
    <w:lvl w:ilvl="0">
      <w:start w:val="1"/>
      <w:numFmt w:val="decimal"/>
      <w:lvlText w:val="%1."/>
      <w:lvlJc w:val="left"/>
      <w:pPr>
        <w:ind w:left="72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2"/>
      <w:numFmt w:val="decimal"/>
      <w:lvlText w:val="%2."/>
      <w:lvlJc w:val="left"/>
      <w:pPr>
        <w:ind w:left="502" w:firstLine="142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367" w:firstLine="2007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3087" w:firstLine="2727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807" w:firstLine="3447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527" w:firstLine="4167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247" w:firstLine="4887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967" w:firstLine="5607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687" w:firstLine="6327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6">
    <w:nsid w:val="3E9A5EBA"/>
    <w:multiLevelType w:val="multilevel"/>
    <w:tmpl w:val="9C7A9DA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7">
    <w:nsid w:val="4F6A5792"/>
    <w:multiLevelType w:val="multilevel"/>
    <w:tmpl w:val="BA62B3A2"/>
    <w:lvl w:ilvl="0">
      <w:start w:val="1"/>
      <w:numFmt w:val="lowerLetter"/>
      <w:lvlText w:val="%1."/>
      <w:lvlJc w:val="left"/>
      <w:pPr>
        <w:ind w:left="36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1080" w:firstLine="7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●"/>
      <w:lvlJc w:val="left"/>
      <w:pPr>
        <w:ind w:left="1800" w:firstLine="14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■"/>
      <w:lvlJc w:val="left"/>
      <w:pPr>
        <w:ind w:left="2520" w:firstLine="21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8">
    <w:nsid w:val="58046209"/>
    <w:multiLevelType w:val="multilevel"/>
    <w:tmpl w:val="7F9267FA"/>
    <w:lvl w:ilvl="0">
      <w:start w:val="1"/>
      <w:numFmt w:val="decimal"/>
      <w:lvlText w:val="%1."/>
      <w:lvlJc w:val="left"/>
      <w:pPr>
        <w:ind w:left="1080" w:firstLine="7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800" w:firstLine="14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520" w:firstLine="23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3240" w:firstLine="28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960" w:firstLine="36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680" w:firstLine="45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400" w:firstLine="50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6120" w:firstLine="57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840" w:firstLine="66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9">
    <w:nsid w:val="5C6C6078"/>
    <w:multiLevelType w:val="multilevel"/>
    <w:tmpl w:val="45E48C7E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19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41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3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0">
    <w:nsid w:val="60590175"/>
    <w:multiLevelType w:val="hybridMultilevel"/>
    <w:tmpl w:val="7F5C5C34"/>
    <w:lvl w:ilvl="0" w:tplc="3FD2E9AE">
      <w:start w:val="3"/>
      <w:numFmt w:val="bullet"/>
      <w:lvlText w:val="-"/>
      <w:lvlJc w:val="left"/>
      <w:pPr>
        <w:ind w:left="2340" w:hanging="360"/>
      </w:pPr>
      <w:rPr>
        <w:rFonts w:ascii="Times New Roman" w:eastAsia="HTime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1">
    <w:nsid w:val="7DEF20A1"/>
    <w:multiLevelType w:val="multilevel"/>
    <w:tmpl w:val="05E6C0D8"/>
    <w:lvl w:ilvl="0">
      <w:start w:val="3"/>
      <w:numFmt w:val="decimal"/>
      <w:lvlText w:val="%1."/>
      <w:lvlJc w:val="left"/>
      <w:pPr>
        <w:ind w:left="1770" w:firstLine="141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2490" w:firstLine="213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3210" w:firstLine="303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3930" w:firstLine="357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4650" w:firstLine="429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5370" w:firstLine="519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6090" w:firstLine="573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6810" w:firstLine="645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7530" w:firstLine="735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2">
    <w:nsid w:val="7EF66843"/>
    <w:multiLevelType w:val="multilevel"/>
    <w:tmpl w:val="1D3E43A4"/>
    <w:lvl w:ilvl="0">
      <w:start w:val="1"/>
      <w:numFmt w:val="decimal"/>
      <w:lvlText w:val="%1."/>
      <w:lvlJc w:val="left"/>
      <w:pPr>
        <w:ind w:left="360" w:firstLine="0"/>
      </w:pPr>
      <w:rPr>
        <w:rFonts w:ascii="Arial" w:eastAsia="Arial" w:hAnsi="Arial" w:cs="Arial"/>
        <w:b/>
        <w:i w:val="0"/>
        <w:smallCaps w:val="0"/>
        <w:strike w:val="0"/>
        <w:color w:val="000000"/>
        <w:sz w:val="24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2"/>
  </w:num>
  <w:num w:numId="5">
    <w:abstractNumId w:val="12"/>
  </w:num>
  <w:num w:numId="6">
    <w:abstractNumId w:val="1"/>
  </w:num>
  <w:num w:numId="7">
    <w:abstractNumId w:val="5"/>
  </w:num>
  <w:num w:numId="8">
    <w:abstractNumId w:val="4"/>
  </w:num>
  <w:num w:numId="9">
    <w:abstractNumId w:val="0"/>
  </w:num>
  <w:num w:numId="10">
    <w:abstractNumId w:val="6"/>
  </w:num>
  <w:num w:numId="11">
    <w:abstractNumId w:val="8"/>
  </w:num>
  <w:num w:numId="12">
    <w:abstractNumId w:val="3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isplayBackgroundShape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50832"/>
    <w:rsid w:val="00031CA1"/>
    <w:rsid w:val="000C366B"/>
    <w:rsid w:val="001C3FE3"/>
    <w:rsid w:val="001E4FCE"/>
    <w:rsid w:val="00250832"/>
    <w:rsid w:val="002D5901"/>
    <w:rsid w:val="003F2348"/>
    <w:rsid w:val="004325E8"/>
    <w:rsid w:val="00461481"/>
    <w:rsid w:val="005C669B"/>
    <w:rsid w:val="0063033F"/>
    <w:rsid w:val="007C17F3"/>
    <w:rsid w:val="00873FF9"/>
    <w:rsid w:val="008873ED"/>
    <w:rsid w:val="008910C3"/>
    <w:rsid w:val="009B3F43"/>
    <w:rsid w:val="009C4671"/>
    <w:rsid w:val="009E23DD"/>
    <w:rsid w:val="00A1527A"/>
    <w:rsid w:val="00B741BE"/>
    <w:rsid w:val="00CF73B3"/>
    <w:rsid w:val="00D703DC"/>
    <w:rsid w:val="00E279C6"/>
    <w:rsid w:val="00E75285"/>
    <w:rsid w:val="00EB26D5"/>
    <w:rsid w:val="00FD3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C366B"/>
  </w:style>
  <w:style w:type="paragraph" w:styleId="Cmsor1">
    <w:name w:val="heading 1"/>
    <w:basedOn w:val="normal"/>
    <w:next w:val="normal"/>
    <w:rsid w:val="00250832"/>
    <w:pPr>
      <w:spacing w:before="480" w:after="120"/>
      <w:outlineLvl w:val="0"/>
    </w:pPr>
    <w:rPr>
      <w:b/>
      <w:sz w:val="48"/>
    </w:rPr>
  </w:style>
  <w:style w:type="paragraph" w:styleId="Cmsor2">
    <w:name w:val="heading 2"/>
    <w:basedOn w:val="normal"/>
    <w:next w:val="normal"/>
    <w:rsid w:val="00250832"/>
    <w:pPr>
      <w:spacing w:before="360" w:after="80"/>
      <w:outlineLvl w:val="1"/>
    </w:pPr>
    <w:rPr>
      <w:b/>
      <w:sz w:val="36"/>
    </w:rPr>
  </w:style>
  <w:style w:type="paragraph" w:styleId="Cmsor3">
    <w:name w:val="heading 3"/>
    <w:basedOn w:val="normal"/>
    <w:next w:val="normal"/>
    <w:rsid w:val="00250832"/>
    <w:pPr>
      <w:spacing w:before="280" w:after="80"/>
      <w:outlineLvl w:val="2"/>
    </w:pPr>
    <w:rPr>
      <w:b/>
      <w:sz w:val="28"/>
    </w:rPr>
  </w:style>
  <w:style w:type="paragraph" w:styleId="Cmsor4">
    <w:name w:val="heading 4"/>
    <w:basedOn w:val="normal"/>
    <w:next w:val="normal"/>
    <w:rsid w:val="00250832"/>
    <w:pPr>
      <w:spacing w:before="240" w:after="40"/>
      <w:outlineLvl w:val="3"/>
    </w:pPr>
    <w:rPr>
      <w:b/>
      <w:sz w:val="24"/>
    </w:rPr>
  </w:style>
  <w:style w:type="paragraph" w:styleId="Cmsor5">
    <w:name w:val="heading 5"/>
    <w:basedOn w:val="normal"/>
    <w:next w:val="normal"/>
    <w:rsid w:val="00250832"/>
    <w:pPr>
      <w:spacing w:before="220" w:after="40"/>
      <w:outlineLvl w:val="4"/>
    </w:pPr>
    <w:rPr>
      <w:b/>
    </w:rPr>
  </w:style>
  <w:style w:type="paragraph" w:styleId="Cmsor6">
    <w:name w:val="heading 6"/>
    <w:basedOn w:val="normal"/>
    <w:next w:val="normal"/>
    <w:rsid w:val="00250832"/>
    <w:pPr>
      <w:spacing w:before="200" w:after="40"/>
      <w:outlineLvl w:val="5"/>
    </w:pPr>
    <w:rPr>
      <w:b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al">
    <w:name w:val="normal"/>
    <w:rsid w:val="00250832"/>
    <w:pPr>
      <w:spacing w:after="0"/>
    </w:pPr>
    <w:rPr>
      <w:rFonts w:ascii="Arial" w:eastAsia="Arial" w:hAnsi="Arial" w:cs="Arial"/>
      <w:color w:val="000000"/>
    </w:rPr>
  </w:style>
  <w:style w:type="paragraph" w:styleId="Cm">
    <w:name w:val="Title"/>
    <w:basedOn w:val="normal"/>
    <w:next w:val="normal"/>
    <w:rsid w:val="00250832"/>
    <w:pPr>
      <w:spacing w:before="480" w:after="120"/>
    </w:pPr>
    <w:rPr>
      <w:b/>
      <w:sz w:val="72"/>
    </w:rPr>
  </w:style>
  <w:style w:type="paragraph" w:styleId="Alcm">
    <w:name w:val="Subtitle"/>
    <w:basedOn w:val="normal"/>
    <w:next w:val="normal"/>
    <w:rsid w:val="00250832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Listaszerbekezds">
    <w:name w:val="List Paragraph"/>
    <w:basedOn w:val="Norml"/>
    <w:uiPriority w:val="34"/>
    <w:qFormat/>
    <w:rsid w:val="00A1527A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1C3FE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mterv.hu/mm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mk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1079</Words>
  <Characters>7448</Characters>
  <Application>Microsoft Office Word</Application>
  <DocSecurity>0</DocSecurity>
  <Lines>62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közlekedésbizt pályázat 4.doc.docx</vt:lpstr>
    </vt:vector>
  </TitlesOfParts>
  <Company/>
  <LinksUpToDate>false</LinksUpToDate>
  <CharactersWithSpaces>8510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közlekedésbizt pályázat 4.doc.docx</dc:title>
  <dc:creator>Anya</dc:creator>
  <cp:lastModifiedBy>Benkő Tímea</cp:lastModifiedBy>
  <cp:revision>9</cp:revision>
  <cp:lastPrinted>2013-05-30T09:17:00Z</cp:lastPrinted>
  <dcterms:created xsi:type="dcterms:W3CDTF">2013-05-30T09:17:00Z</dcterms:created>
  <dcterms:modified xsi:type="dcterms:W3CDTF">2013-06-11T08:47:00Z</dcterms:modified>
</cp:coreProperties>
</file>